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7D" w:rsidRDefault="00F0527D" w:rsidP="00F0527D">
      <w:pPr>
        <w:jc w:val="center"/>
        <w:rPr>
          <w:u w:val="single"/>
        </w:rPr>
      </w:pPr>
    </w:p>
    <w:p w:rsidR="00CC67AE" w:rsidRDefault="00CC67AE" w:rsidP="00F0527D">
      <w:pPr>
        <w:jc w:val="center"/>
      </w:pPr>
    </w:p>
    <w:p w:rsidR="00BC47D0" w:rsidRDefault="00BC47D0" w:rsidP="00F0527D">
      <w:pPr>
        <w:jc w:val="center"/>
      </w:pPr>
      <w:r>
        <w:t>О</w:t>
      </w:r>
      <w:r w:rsidRPr="00935931">
        <w:t>тчет</w:t>
      </w:r>
    </w:p>
    <w:p w:rsidR="00BC47D0" w:rsidRDefault="00BC47D0" w:rsidP="00F0527D">
      <w:pPr>
        <w:jc w:val="center"/>
      </w:pPr>
      <w:r w:rsidRPr="00935931">
        <w:t xml:space="preserve">о работе с </w:t>
      </w:r>
      <w:r w:rsidRPr="00F575D9">
        <w:t>обращениями и запросами информации</w:t>
      </w:r>
      <w:r w:rsidRPr="00935931">
        <w:t xml:space="preserve"> граждан и юридических лиц</w:t>
      </w:r>
      <w:r>
        <w:t xml:space="preserve"> </w:t>
      </w:r>
    </w:p>
    <w:p w:rsidR="0074536F" w:rsidRDefault="00DD0EB8" w:rsidP="00F0527D">
      <w:pPr>
        <w:jc w:val="center"/>
      </w:pPr>
      <w:r>
        <w:t>в</w:t>
      </w:r>
      <w:r w:rsidRPr="00DD0EB8">
        <w:t xml:space="preserve"> </w:t>
      </w:r>
      <w:r w:rsidR="0074536F" w:rsidRPr="00DD0EB8">
        <w:t>У</w:t>
      </w:r>
      <w:r w:rsidRPr="00DD0EB8">
        <w:t xml:space="preserve">правлении </w:t>
      </w:r>
      <w:r w:rsidR="0074536F" w:rsidRPr="00DD0EB8">
        <w:t>Ф</w:t>
      </w:r>
      <w:r w:rsidRPr="00DD0EB8">
        <w:t>едерального казначейства</w:t>
      </w:r>
      <w:r w:rsidR="0074536F" w:rsidRPr="00DD0EB8">
        <w:t xml:space="preserve"> по Курганской области</w:t>
      </w:r>
    </w:p>
    <w:p w:rsidR="00DD0EB8" w:rsidRPr="00DD0EB8" w:rsidRDefault="00DD0EB8" w:rsidP="00F0527D">
      <w:pPr>
        <w:jc w:val="center"/>
      </w:pPr>
      <w:r>
        <w:t xml:space="preserve">за </w:t>
      </w:r>
      <w:r w:rsidR="009A624E">
        <w:rPr>
          <w:lang w:val="en-US"/>
        </w:rPr>
        <w:t xml:space="preserve">I </w:t>
      </w:r>
      <w:r>
        <w:t>квартал 20</w:t>
      </w:r>
      <w:r w:rsidR="009A624E">
        <w:t xml:space="preserve">26 </w:t>
      </w:r>
      <w:r>
        <w:t>года</w:t>
      </w:r>
    </w:p>
    <w:p w:rsidR="0074536F" w:rsidRPr="0074536F" w:rsidRDefault="00DD0EB8" w:rsidP="0074536F">
      <w:pPr>
        <w:jc w:val="center"/>
        <w:rPr>
          <w:u w:val="single"/>
        </w:rPr>
      </w:pPr>
      <w:r>
        <w:rPr>
          <w:u w:val="single"/>
        </w:rPr>
        <w:t xml:space="preserve"> 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110"/>
        <w:gridCol w:w="45"/>
        <w:gridCol w:w="4085"/>
        <w:gridCol w:w="2543"/>
        <w:gridCol w:w="2277"/>
      </w:tblGrid>
      <w:tr w:rsidR="00994A7F" w:rsidTr="00BC47D0">
        <w:trPr>
          <w:trHeight w:val="648"/>
        </w:trPr>
        <w:tc>
          <w:tcPr>
            <w:tcW w:w="5240" w:type="dxa"/>
            <w:gridSpan w:val="3"/>
          </w:tcPr>
          <w:p w:rsidR="00994A7F" w:rsidRDefault="00994A7F" w:rsidP="0074536F"/>
        </w:tc>
        <w:tc>
          <w:tcPr>
            <w:tcW w:w="2543" w:type="dxa"/>
          </w:tcPr>
          <w:p w:rsidR="009A624E" w:rsidRDefault="009D2D00" w:rsidP="009A624E">
            <w:pPr>
              <w:jc w:val="center"/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 xml:space="preserve">За </w:t>
            </w:r>
            <w:r w:rsidR="009A624E">
              <w:rPr>
                <w:lang w:val="en-US"/>
              </w:rPr>
              <w:t>I</w:t>
            </w:r>
            <w:r w:rsidR="009A624E">
              <w:rPr>
                <w:sz w:val="24"/>
                <w:szCs w:val="24"/>
              </w:rPr>
              <w:t xml:space="preserve"> квартал </w:t>
            </w:r>
          </w:p>
          <w:p w:rsidR="00994A7F" w:rsidRPr="009D2D00" w:rsidRDefault="009A624E" w:rsidP="009A62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="009D2D00" w:rsidRPr="009D2D00">
              <w:rPr>
                <w:sz w:val="24"/>
                <w:szCs w:val="24"/>
              </w:rPr>
              <w:t>года</w:t>
            </w:r>
          </w:p>
        </w:tc>
        <w:tc>
          <w:tcPr>
            <w:tcW w:w="2277" w:type="dxa"/>
          </w:tcPr>
          <w:p w:rsidR="00994A7F" w:rsidRPr="009D2D00" w:rsidRDefault="009D2D00" w:rsidP="009D2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начала года</w:t>
            </w:r>
          </w:p>
        </w:tc>
      </w:tr>
      <w:tr w:rsidR="00994A7F" w:rsidTr="00BC47D0">
        <w:trPr>
          <w:trHeight w:val="677"/>
        </w:trPr>
        <w:tc>
          <w:tcPr>
            <w:tcW w:w="5240" w:type="dxa"/>
            <w:gridSpan w:val="3"/>
          </w:tcPr>
          <w:p w:rsidR="00994A7F" w:rsidRPr="009D2D00" w:rsidRDefault="009D2D0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Всего поступило обращений заявителей:</w:t>
            </w:r>
          </w:p>
        </w:tc>
        <w:tc>
          <w:tcPr>
            <w:tcW w:w="2543" w:type="dxa"/>
          </w:tcPr>
          <w:p w:rsidR="00994A7F" w:rsidRPr="009A624E" w:rsidRDefault="009A624E" w:rsidP="009A624E">
            <w:pPr>
              <w:jc w:val="center"/>
            </w:pPr>
            <w:r>
              <w:t>7</w:t>
            </w:r>
          </w:p>
        </w:tc>
        <w:tc>
          <w:tcPr>
            <w:tcW w:w="2277" w:type="dxa"/>
          </w:tcPr>
          <w:p w:rsidR="00994A7F" w:rsidRPr="009A624E" w:rsidRDefault="009A624E" w:rsidP="009A624E">
            <w:pPr>
              <w:jc w:val="center"/>
            </w:pPr>
            <w:r w:rsidRPr="009A624E">
              <w:t>7</w:t>
            </w:r>
          </w:p>
        </w:tc>
      </w:tr>
      <w:tr w:rsidR="00EF745F" w:rsidTr="00BC47D0">
        <w:trPr>
          <w:trHeight w:val="405"/>
        </w:trPr>
        <w:tc>
          <w:tcPr>
            <w:tcW w:w="1110" w:type="dxa"/>
            <w:vMerge w:val="restart"/>
          </w:tcPr>
          <w:p w:rsidR="00EF745F" w:rsidRPr="009D2D00" w:rsidRDefault="00EF745F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130" w:type="dxa"/>
            <w:gridSpan w:val="2"/>
          </w:tcPr>
          <w:p w:rsidR="00EF745F" w:rsidRPr="009D2D00" w:rsidRDefault="00EF745F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почте</w:t>
            </w:r>
          </w:p>
        </w:tc>
        <w:tc>
          <w:tcPr>
            <w:tcW w:w="2543" w:type="dxa"/>
          </w:tcPr>
          <w:p w:rsidR="00EF745F" w:rsidRPr="009A624E" w:rsidRDefault="009A624E" w:rsidP="009A624E">
            <w:pPr>
              <w:jc w:val="center"/>
            </w:pPr>
            <w:r>
              <w:t>1</w:t>
            </w:r>
          </w:p>
        </w:tc>
        <w:tc>
          <w:tcPr>
            <w:tcW w:w="2277" w:type="dxa"/>
          </w:tcPr>
          <w:p w:rsidR="00EF745F" w:rsidRPr="009A624E" w:rsidRDefault="009A624E" w:rsidP="009A624E">
            <w:pPr>
              <w:jc w:val="center"/>
            </w:pPr>
            <w:r>
              <w:t>1</w:t>
            </w:r>
          </w:p>
        </w:tc>
      </w:tr>
      <w:tr w:rsidR="00EF745F" w:rsidTr="00BC47D0">
        <w:trPr>
          <w:trHeight w:val="411"/>
        </w:trPr>
        <w:tc>
          <w:tcPr>
            <w:tcW w:w="1110" w:type="dxa"/>
            <w:vMerge/>
          </w:tcPr>
          <w:p w:rsidR="00EF745F" w:rsidRPr="009D2D00" w:rsidRDefault="00EF745F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EF745F" w:rsidRPr="009D2D00" w:rsidRDefault="00EF745F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по электронным каналам связи</w:t>
            </w:r>
          </w:p>
        </w:tc>
        <w:tc>
          <w:tcPr>
            <w:tcW w:w="2543" w:type="dxa"/>
          </w:tcPr>
          <w:p w:rsidR="00EF745F" w:rsidRPr="009A624E" w:rsidRDefault="009A624E" w:rsidP="009A624E">
            <w:pPr>
              <w:jc w:val="center"/>
            </w:pPr>
            <w:r>
              <w:t>6</w:t>
            </w:r>
          </w:p>
        </w:tc>
        <w:tc>
          <w:tcPr>
            <w:tcW w:w="2277" w:type="dxa"/>
          </w:tcPr>
          <w:p w:rsidR="00EF745F" w:rsidRPr="009A624E" w:rsidRDefault="009A624E" w:rsidP="009A624E">
            <w:pPr>
              <w:jc w:val="center"/>
            </w:pPr>
            <w:r>
              <w:t>6</w:t>
            </w:r>
          </w:p>
        </w:tc>
      </w:tr>
      <w:tr w:rsidR="00EF745F" w:rsidTr="00BC47D0">
        <w:trPr>
          <w:trHeight w:val="418"/>
        </w:trPr>
        <w:tc>
          <w:tcPr>
            <w:tcW w:w="1110" w:type="dxa"/>
            <w:vMerge/>
          </w:tcPr>
          <w:p w:rsidR="00EF745F" w:rsidRPr="009D2D00" w:rsidRDefault="00EF745F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EF745F" w:rsidRPr="009D2D00" w:rsidRDefault="005825E3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личном приё</w:t>
            </w:r>
            <w:r w:rsidR="00EF745F" w:rsidRPr="009D2D00">
              <w:rPr>
                <w:sz w:val="24"/>
                <w:szCs w:val="24"/>
              </w:rPr>
              <w:t>ме</w:t>
            </w:r>
          </w:p>
        </w:tc>
        <w:tc>
          <w:tcPr>
            <w:tcW w:w="2543" w:type="dxa"/>
          </w:tcPr>
          <w:p w:rsidR="00EF745F" w:rsidRPr="009A624E" w:rsidRDefault="009A624E" w:rsidP="009A624E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EF745F" w:rsidRPr="009A624E" w:rsidRDefault="009A624E" w:rsidP="009A624E">
            <w:pPr>
              <w:jc w:val="center"/>
            </w:pPr>
            <w:r>
              <w:t>0</w:t>
            </w:r>
          </w:p>
        </w:tc>
      </w:tr>
      <w:tr w:rsidR="00EF745F" w:rsidTr="00BC47D0">
        <w:trPr>
          <w:trHeight w:val="418"/>
        </w:trPr>
        <w:tc>
          <w:tcPr>
            <w:tcW w:w="1110" w:type="dxa"/>
            <w:vMerge/>
          </w:tcPr>
          <w:p w:rsidR="00EF745F" w:rsidRPr="009D2D00" w:rsidRDefault="00EF745F" w:rsidP="0074536F">
            <w:pPr>
              <w:rPr>
                <w:sz w:val="24"/>
                <w:szCs w:val="24"/>
              </w:rPr>
            </w:pPr>
          </w:p>
        </w:tc>
        <w:tc>
          <w:tcPr>
            <w:tcW w:w="4130" w:type="dxa"/>
            <w:gridSpan w:val="2"/>
          </w:tcPr>
          <w:p w:rsidR="00EF745F" w:rsidRPr="00EF745F" w:rsidRDefault="00EF745F" w:rsidP="00EF7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устного обращения</w:t>
            </w:r>
          </w:p>
        </w:tc>
        <w:tc>
          <w:tcPr>
            <w:tcW w:w="2543" w:type="dxa"/>
          </w:tcPr>
          <w:p w:rsidR="00EF745F" w:rsidRPr="009A624E" w:rsidRDefault="009A624E" w:rsidP="009A624E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EF745F" w:rsidRPr="009A624E" w:rsidRDefault="009A624E" w:rsidP="009A624E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633"/>
        </w:trPr>
        <w:tc>
          <w:tcPr>
            <w:tcW w:w="5240" w:type="dxa"/>
            <w:gridSpan w:val="3"/>
          </w:tcPr>
          <w:p w:rsidR="00994A7F" w:rsidRPr="009D2D00" w:rsidRDefault="00556076" w:rsidP="003D31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76C02" w:rsidRPr="009D2D00">
              <w:rPr>
                <w:sz w:val="24"/>
                <w:szCs w:val="24"/>
              </w:rPr>
              <w:t>оступило обращений заявителей:</w:t>
            </w:r>
          </w:p>
        </w:tc>
        <w:tc>
          <w:tcPr>
            <w:tcW w:w="2543" w:type="dxa"/>
          </w:tcPr>
          <w:p w:rsidR="00994A7F" w:rsidRPr="009A624E" w:rsidRDefault="00994A7F" w:rsidP="009A624E">
            <w:pPr>
              <w:jc w:val="center"/>
            </w:pPr>
          </w:p>
        </w:tc>
        <w:tc>
          <w:tcPr>
            <w:tcW w:w="2277" w:type="dxa"/>
          </w:tcPr>
          <w:p w:rsidR="00994A7F" w:rsidRPr="009A624E" w:rsidRDefault="00994A7F" w:rsidP="009A624E">
            <w:pPr>
              <w:jc w:val="center"/>
            </w:pPr>
          </w:p>
        </w:tc>
      </w:tr>
      <w:tr w:rsidR="00556076" w:rsidTr="00BC47D0">
        <w:trPr>
          <w:trHeight w:val="501"/>
        </w:trPr>
        <w:tc>
          <w:tcPr>
            <w:tcW w:w="5240" w:type="dxa"/>
            <w:gridSpan w:val="3"/>
          </w:tcPr>
          <w:p w:rsidR="00556076" w:rsidRDefault="00556076" w:rsidP="00A036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вопросу возврата денежных средств</w:t>
            </w:r>
          </w:p>
        </w:tc>
        <w:tc>
          <w:tcPr>
            <w:tcW w:w="2543" w:type="dxa"/>
          </w:tcPr>
          <w:p w:rsidR="00556076" w:rsidRPr="009A624E" w:rsidRDefault="009A624E" w:rsidP="009A624E">
            <w:pPr>
              <w:jc w:val="center"/>
            </w:pPr>
            <w:r>
              <w:t>3</w:t>
            </w:r>
          </w:p>
        </w:tc>
        <w:tc>
          <w:tcPr>
            <w:tcW w:w="2277" w:type="dxa"/>
          </w:tcPr>
          <w:p w:rsidR="00556076" w:rsidRPr="009A624E" w:rsidRDefault="009A624E" w:rsidP="009A624E">
            <w:pPr>
              <w:jc w:val="center"/>
            </w:pPr>
            <w:r>
              <w:t>3</w:t>
            </w:r>
          </w:p>
        </w:tc>
      </w:tr>
      <w:tr w:rsidR="00994A7F" w:rsidTr="00BC47D0">
        <w:trPr>
          <w:trHeight w:val="409"/>
        </w:trPr>
        <w:tc>
          <w:tcPr>
            <w:tcW w:w="5240" w:type="dxa"/>
            <w:gridSpan w:val="3"/>
          </w:tcPr>
          <w:p w:rsidR="00994A7F" w:rsidRPr="009D2D00" w:rsidRDefault="00556076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трудоустройства</w:t>
            </w:r>
          </w:p>
        </w:tc>
        <w:tc>
          <w:tcPr>
            <w:tcW w:w="2543" w:type="dxa"/>
          </w:tcPr>
          <w:p w:rsidR="00994A7F" w:rsidRPr="009A624E" w:rsidRDefault="009A624E" w:rsidP="009A624E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9A624E" w:rsidRDefault="009A624E" w:rsidP="009A624E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15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вопросам проявления коррупции</w:t>
            </w:r>
          </w:p>
        </w:tc>
        <w:tc>
          <w:tcPr>
            <w:tcW w:w="2543" w:type="dxa"/>
          </w:tcPr>
          <w:p w:rsidR="00994A7F" w:rsidRPr="009A624E" w:rsidRDefault="009A624E" w:rsidP="009A624E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994A7F" w:rsidRPr="009A624E" w:rsidRDefault="009A624E" w:rsidP="009A624E">
            <w:pPr>
              <w:jc w:val="center"/>
            </w:pPr>
            <w:r>
              <w:t>0</w:t>
            </w:r>
          </w:p>
        </w:tc>
      </w:tr>
      <w:tr w:rsidR="00994A7F" w:rsidTr="00BC47D0">
        <w:trPr>
          <w:trHeight w:val="422"/>
        </w:trPr>
        <w:tc>
          <w:tcPr>
            <w:tcW w:w="5240" w:type="dxa"/>
            <w:gridSpan w:val="3"/>
          </w:tcPr>
          <w:p w:rsidR="00994A7F" w:rsidRPr="009D2D00" w:rsidRDefault="003D31CC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вопр</w:t>
            </w:r>
            <w:r w:rsidR="00555BB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сам</w:t>
            </w:r>
          </w:p>
        </w:tc>
        <w:tc>
          <w:tcPr>
            <w:tcW w:w="2543" w:type="dxa"/>
          </w:tcPr>
          <w:p w:rsidR="00994A7F" w:rsidRPr="009A624E" w:rsidRDefault="009A624E" w:rsidP="009A624E">
            <w:pPr>
              <w:jc w:val="center"/>
            </w:pPr>
            <w:r>
              <w:t>4</w:t>
            </w:r>
          </w:p>
        </w:tc>
        <w:tc>
          <w:tcPr>
            <w:tcW w:w="2277" w:type="dxa"/>
          </w:tcPr>
          <w:p w:rsidR="00994A7F" w:rsidRPr="009A624E" w:rsidRDefault="009A624E" w:rsidP="009A624E">
            <w:pPr>
              <w:jc w:val="center"/>
            </w:pPr>
            <w:r>
              <w:t>4</w:t>
            </w:r>
          </w:p>
        </w:tc>
      </w:tr>
      <w:tr w:rsidR="00994A7F" w:rsidTr="00BC47D0">
        <w:trPr>
          <w:trHeight w:val="697"/>
        </w:trPr>
        <w:tc>
          <w:tcPr>
            <w:tcW w:w="5240" w:type="dxa"/>
            <w:gridSpan w:val="3"/>
          </w:tcPr>
          <w:p w:rsidR="00994A7F" w:rsidRPr="009D2D00" w:rsidRDefault="00555B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рассмотрено обращений заявителей:</w:t>
            </w:r>
          </w:p>
        </w:tc>
        <w:tc>
          <w:tcPr>
            <w:tcW w:w="2543" w:type="dxa"/>
          </w:tcPr>
          <w:p w:rsidR="00994A7F" w:rsidRPr="009A624E" w:rsidRDefault="009A624E" w:rsidP="009A624E">
            <w:pPr>
              <w:jc w:val="center"/>
            </w:pPr>
            <w:r>
              <w:t>7</w:t>
            </w:r>
          </w:p>
        </w:tc>
        <w:tc>
          <w:tcPr>
            <w:tcW w:w="2277" w:type="dxa"/>
          </w:tcPr>
          <w:p w:rsidR="00994A7F" w:rsidRPr="009A624E" w:rsidRDefault="009A624E" w:rsidP="009A624E">
            <w:pPr>
              <w:jc w:val="center"/>
            </w:pPr>
            <w:r>
              <w:t>7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bottom w:val="nil"/>
            </w:tcBorders>
          </w:tcPr>
          <w:p w:rsidR="00AF27BB" w:rsidRDefault="00BC47D0" w:rsidP="0074536F">
            <w:pPr>
              <w:rPr>
                <w:sz w:val="24"/>
                <w:szCs w:val="24"/>
              </w:rPr>
            </w:pPr>
            <w:r w:rsidRPr="009D2D00">
              <w:rPr>
                <w:sz w:val="24"/>
                <w:szCs w:val="24"/>
              </w:rPr>
              <w:t>из них:</w:t>
            </w:r>
          </w:p>
        </w:tc>
        <w:tc>
          <w:tcPr>
            <w:tcW w:w="4085" w:type="dxa"/>
          </w:tcPr>
          <w:p w:rsidR="00AF27BB" w:rsidRDefault="00AF27BB" w:rsidP="00745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установленные сроки</w:t>
            </w:r>
          </w:p>
        </w:tc>
        <w:tc>
          <w:tcPr>
            <w:tcW w:w="2543" w:type="dxa"/>
          </w:tcPr>
          <w:p w:rsidR="00AF27BB" w:rsidRPr="009A624E" w:rsidRDefault="009A624E" w:rsidP="009A624E">
            <w:pPr>
              <w:jc w:val="center"/>
            </w:pPr>
            <w:r>
              <w:t>7</w:t>
            </w:r>
          </w:p>
        </w:tc>
        <w:tc>
          <w:tcPr>
            <w:tcW w:w="2277" w:type="dxa"/>
          </w:tcPr>
          <w:p w:rsidR="00AF27BB" w:rsidRPr="009A624E" w:rsidRDefault="009A624E" w:rsidP="009A624E">
            <w:pPr>
              <w:jc w:val="center"/>
            </w:pPr>
            <w:r>
              <w:t>7</w:t>
            </w:r>
          </w:p>
        </w:tc>
      </w:tr>
      <w:tr w:rsidR="00AF27BB" w:rsidTr="00BC47D0">
        <w:trPr>
          <w:trHeight w:val="697"/>
        </w:trPr>
        <w:tc>
          <w:tcPr>
            <w:tcW w:w="1155" w:type="dxa"/>
            <w:gridSpan w:val="2"/>
            <w:tcBorders>
              <w:top w:val="nil"/>
            </w:tcBorders>
          </w:tcPr>
          <w:p w:rsidR="00AF27BB" w:rsidRDefault="00AF27BB" w:rsidP="00AF27BB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</w:tcPr>
          <w:p w:rsidR="00AF27BB" w:rsidRPr="009D2D00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нарушением установленных сроков</w:t>
            </w:r>
          </w:p>
        </w:tc>
        <w:tc>
          <w:tcPr>
            <w:tcW w:w="2543" w:type="dxa"/>
          </w:tcPr>
          <w:p w:rsidR="00AF27BB" w:rsidRPr="009A624E" w:rsidRDefault="009A624E" w:rsidP="009A624E">
            <w:pPr>
              <w:jc w:val="center"/>
            </w:pPr>
            <w:r>
              <w:t>0</w:t>
            </w:r>
          </w:p>
        </w:tc>
        <w:tc>
          <w:tcPr>
            <w:tcW w:w="2277" w:type="dxa"/>
          </w:tcPr>
          <w:p w:rsidR="00AF27BB" w:rsidRPr="009A624E" w:rsidRDefault="009A624E" w:rsidP="009A624E">
            <w:pPr>
              <w:jc w:val="center"/>
            </w:pPr>
            <w:r>
              <w:t>0</w:t>
            </w:r>
          </w:p>
        </w:tc>
      </w:tr>
      <w:tr w:rsidR="00AF27BB" w:rsidTr="00BC47D0">
        <w:trPr>
          <w:trHeight w:val="697"/>
        </w:trPr>
        <w:tc>
          <w:tcPr>
            <w:tcW w:w="5240" w:type="dxa"/>
            <w:gridSpan w:val="3"/>
          </w:tcPr>
          <w:p w:rsidR="00AF27BB" w:rsidRDefault="00AF27BB" w:rsidP="00AF2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перенаправлено </w:t>
            </w:r>
            <w:r w:rsidRPr="009D2D00">
              <w:rPr>
                <w:sz w:val="24"/>
                <w:szCs w:val="24"/>
              </w:rPr>
              <w:t>обращений заявителей</w:t>
            </w:r>
            <w:r>
              <w:rPr>
                <w:sz w:val="24"/>
                <w:szCs w:val="24"/>
              </w:rPr>
              <w:t xml:space="preserve"> на рассмотрение в другие органы власти:</w:t>
            </w:r>
          </w:p>
        </w:tc>
        <w:tc>
          <w:tcPr>
            <w:tcW w:w="2543" w:type="dxa"/>
          </w:tcPr>
          <w:p w:rsidR="00AF27BB" w:rsidRPr="009A624E" w:rsidRDefault="009A624E" w:rsidP="009A624E">
            <w:pPr>
              <w:jc w:val="center"/>
            </w:pPr>
            <w:r>
              <w:t>4</w:t>
            </w:r>
          </w:p>
        </w:tc>
        <w:tc>
          <w:tcPr>
            <w:tcW w:w="2277" w:type="dxa"/>
          </w:tcPr>
          <w:p w:rsidR="00AF27BB" w:rsidRPr="009A624E" w:rsidRDefault="009A624E" w:rsidP="009A624E">
            <w:pPr>
              <w:jc w:val="center"/>
            </w:pPr>
            <w:r>
              <w:t>4</w:t>
            </w:r>
          </w:p>
        </w:tc>
      </w:tr>
    </w:tbl>
    <w:p w:rsidR="0074536F" w:rsidRDefault="0074536F" w:rsidP="0074536F">
      <w:pPr>
        <w:ind w:firstLine="709"/>
      </w:pPr>
      <w:bookmarkStart w:id="0" w:name="_GoBack"/>
      <w:bookmarkEnd w:id="0"/>
    </w:p>
    <w:sectPr w:rsidR="0074536F" w:rsidSect="00234C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6F"/>
    <w:rsid w:val="000A338D"/>
    <w:rsid w:val="000D0B43"/>
    <w:rsid w:val="001E3316"/>
    <w:rsid w:val="00234C1F"/>
    <w:rsid w:val="00242CCB"/>
    <w:rsid w:val="0027729A"/>
    <w:rsid w:val="002916A5"/>
    <w:rsid w:val="002A4330"/>
    <w:rsid w:val="002B6BF2"/>
    <w:rsid w:val="00301B36"/>
    <w:rsid w:val="003A366E"/>
    <w:rsid w:val="003D31CC"/>
    <w:rsid w:val="00407A6D"/>
    <w:rsid w:val="00417D9D"/>
    <w:rsid w:val="00555BBB"/>
    <w:rsid w:val="00556076"/>
    <w:rsid w:val="005825E3"/>
    <w:rsid w:val="005903DB"/>
    <w:rsid w:val="00651D3A"/>
    <w:rsid w:val="0074135E"/>
    <w:rsid w:val="0074536F"/>
    <w:rsid w:val="007D7D33"/>
    <w:rsid w:val="00910E62"/>
    <w:rsid w:val="009431FC"/>
    <w:rsid w:val="00953819"/>
    <w:rsid w:val="00976C02"/>
    <w:rsid w:val="00994A7F"/>
    <w:rsid w:val="009A624E"/>
    <w:rsid w:val="009D2D00"/>
    <w:rsid w:val="00A036E5"/>
    <w:rsid w:val="00AC4A2F"/>
    <w:rsid w:val="00AF27BB"/>
    <w:rsid w:val="00AF3219"/>
    <w:rsid w:val="00B22EC7"/>
    <w:rsid w:val="00B376F5"/>
    <w:rsid w:val="00BC47D0"/>
    <w:rsid w:val="00C45B9C"/>
    <w:rsid w:val="00C973F0"/>
    <w:rsid w:val="00CC67AE"/>
    <w:rsid w:val="00D812FB"/>
    <w:rsid w:val="00DD0EB8"/>
    <w:rsid w:val="00E7290A"/>
    <w:rsid w:val="00E74E9F"/>
    <w:rsid w:val="00E776A3"/>
    <w:rsid w:val="00EF745F"/>
    <w:rsid w:val="00F0527D"/>
    <w:rsid w:val="00F2317F"/>
    <w:rsid w:val="00F5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9B0739-9438-44A6-A672-A16D024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Самойлова Алла Юрьевна</dc:creator>
  <cp:lastModifiedBy>Самойлова Алла Юрьевна</cp:lastModifiedBy>
  <cp:revision>11</cp:revision>
  <dcterms:created xsi:type="dcterms:W3CDTF">2022-05-23T10:04:00Z</dcterms:created>
  <dcterms:modified xsi:type="dcterms:W3CDTF">2026-03-31T14:26:00Z</dcterms:modified>
</cp:coreProperties>
</file>