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743FF1">
        <w:rPr>
          <w:sz w:val="32"/>
          <w:szCs w:val="32"/>
        </w:rPr>
        <w:t xml:space="preserve"> от </w:t>
      </w:r>
      <w:r w:rsidR="00843371">
        <w:rPr>
          <w:sz w:val="32"/>
          <w:szCs w:val="32"/>
        </w:rPr>
        <w:t>06.07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2A00A6">
        <w:rPr>
          <w:sz w:val="32"/>
          <w:szCs w:val="32"/>
        </w:rPr>
        <w:t>2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8C5CB2" w:rsidRDefault="00843371" w:rsidP="002C76E5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6 июля</w:t>
      </w:r>
      <w:r w:rsidR="0064220D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2A00A6">
        <w:rPr>
          <w:szCs w:val="28"/>
        </w:rPr>
        <w:t>22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8C5CB2" w:rsidRPr="00710DA6">
        <w:rPr>
          <w:szCs w:val="28"/>
        </w:rPr>
        <w:t xml:space="preserve">под </w:t>
      </w:r>
      <w:r w:rsidR="008C5CB2">
        <w:rPr>
          <w:szCs w:val="28"/>
        </w:rPr>
        <w:t xml:space="preserve">председательством </w:t>
      </w:r>
      <w:r w:rsidR="00743FF1">
        <w:rPr>
          <w:szCs w:val="28"/>
        </w:rPr>
        <w:t>временно исполняющего обязанности</w:t>
      </w:r>
      <w:r w:rsidR="00EB1D12">
        <w:rPr>
          <w:szCs w:val="28"/>
        </w:rPr>
        <w:t xml:space="preserve"> </w:t>
      </w:r>
      <w:r w:rsidR="008C5CB2" w:rsidRPr="00710DA6">
        <w:rPr>
          <w:szCs w:val="28"/>
        </w:rPr>
        <w:t>руководителя Управления Федерального казначейства по Курганской области</w:t>
      </w:r>
      <w:r w:rsidR="008C5CB2">
        <w:rPr>
          <w:szCs w:val="28"/>
        </w:rPr>
        <w:t xml:space="preserve">, </w:t>
      </w:r>
      <w:r w:rsidR="00743FF1">
        <w:rPr>
          <w:szCs w:val="28"/>
        </w:rPr>
        <w:t>п</w:t>
      </w:r>
      <w:r w:rsidR="008C5CB2">
        <w:rPr>
          <w:szCs w:val="28"/>
        </w:rPr>
        <w:t xml:space="preserve">редседателя Контрольной комиссии </w:t>
      </w:r>
      <w:proofErr w:type="spellStart"/>
      <w:r w:rsidR="00743FF1">
        <w:rPr>
          <w:szCs w:val="28"/>
        </w:rPr>
        <w:t>Набатчикова</w:t>
      </w:r>
      <w:proofErr w:type="spellEnd"/>
      <w:r w:rsidR="00743FF1">
        <w:rPr>
          <w:szCs w:val="28"/>
        </w:rPr>
        <w:t xml:space="preserve"> Д.Н</w:t>
      </w:r>
      <w:r w:rsidR="00EB1D12">
        <w:rPr>
          <w:szCs w:val="28"/>
        </w:rPr>
        <w:t>.</w:t>
      </w:r>
    </w:p>
    <w:p w:rsidR="00843371" w:rsidRDefault="00A70D1D" w:rsidP="006C6C47">
      <w:pPr>
        <w:ind w:firstLine="708"/>
        <w:jc w:val="both"/>
        <w:rPr>
          <w:szCs w:val="28"/>
        </w:rPr>
      </w:pPr>
      <w:r w:rsidRPr="0095675D">
        <w:rPr>
          <w:szCs w:val="28"/>
        </w:rPr>
        <w:t xml:space="preserve">На заседании Контрольной комиссии </w:t>
      </w:r>
      <w:r w:rsidR="009A4B0D" w:rsidRPr="0095675D">
        <w:rPr>
          <w:szCs w:val="28"/>
        </w:rPr>
        <w:t xml:space="preserve">рассмотрены </w:t>
      </w:r>
      <w:r w:rsidR="00274A04" w:rsidRPr="0095675D">
        <w:rPr>
          <w:szCs w:val="28"/>
        </w:rPr>
        <w:t>материалы</w:t>
      </w:r>
      <w:r w:rsidR="00352C8B">
        <w:rPr>
          <w:szCs w:val="28"/>
        </w:rPr>
        <w:t xml:space="preserve"> </w:t>
      </w:r>
      <w:r w:rsidR="00F65EC5">
        <w:rPr>
          <w:szCs w:val="28"/>
        </w:rPr>
        <w:t>и результаты</w:t>
      </w:r>
      <w:r w:rsidR="00843371">
        <w:rPr>
          <w:szCs w:val="28"/>
        </w:rPr>
        <w:t>:</w:t>
      </w:r>
    </w:p>
    <w:p w:rsidR="002A00A6" w:rsidRPr="00843371" w:rsidRDefault="00843371" w:rsidP="00843371">
      <w:pPr>
        <w:pStyle w:val="a5"/>
        <w:numPr>
          <w:ilvl w:val="0"/>
          <w:numId w:val="8"/>
        </w:numPr>
        <w:ind w:left="0" w:firstLine="709"/>
        <w:jc w:val="both"/>
        <w:rPr>
          <w:rFonts w:cs="Times New Roman"/>
          <w:szCs w:val="28"/>
        </w:rPr>
      </w:pPr>
      <w:r w:rsidRPr="00843371">
        <w:rPr>
          <w:rFonts w:cs="Times New Roman"/>
          <w:szCs w:val="28"/>
        </w:rPr>
        <w:t>П</w:t>
      </w:r>
      <w:r w:rsidRPr="00843371">
        <w:rPr>
          <w:rFonts w:cs="Times New Roman"/>
          <w:szCs w:val="28"/>
        </w:rPr>
        <w:t>лановой выездной проверки соблюдения целей, порядка и условий предоставления из федерального бюджета бюджетам субъектов Российской Федерации и бюджету г. Байконур субвенций на оплату жилищно-коммунальных услуг отдельным категория граждан, за 2021 - истекший период 2022 года, Главного управления социаль</w:t>
      </w:r>
      <w:r w:rsidRPr="00843371">
        <w:rPr>
          <w:rFonts w:cs="Times New Roman"/>
          <w:szCs w:val="28"/>
        </w:rPr>
        <w:t xml:space="preserve">ной защиты населения Курганской области. </w:t>
      </w:r>
      <w:r w:rsidR="002A00A6" w:rsidRPr="00843371">
        <w:rPr>
          <w:rFonts w:cs="Times New Roman"/>
          <w:szCs w:val="28"/>
        </w:rPr>
        <w:t>Мат</w:t>
      </w:r>
      <w:r w:rsidR="003804D0" w:rsidRPr="00843371">
        <w:rPr>
          <w:rFonts w:cs="Times New Roman"/>
          <w:szCs w:val="28"/>
        </w:rPr>
        <w:t>ериалы контрольн</w:t>
      </w:r>
      <w:r w:rsidR="00024A61" w:rsidRPr="00843371">
        <w:rPr>
          <w:rFonts w:cs="Times New Roman"/>
          <w:szCs w:val="28"/>
        </w:rPr>
        <w:t>ых</w:t>
      </w:r>
      <w:r w:rsidR="003804D0" w:rsidRPr="00843371">
        <w:rPr>
          <w:rFonts w:cs="Times New Roman"/>
          <w:szCs w:val="28"/>
        </w:rPr>
        <w:t xml:space="preserve"> мероприяти</w:t>
      </w:r>
      <w:r w:rsidR="00024A61" w:rsidRPr="00843371">
        <w:rPr>
          <w:rFonts w:cs="Times New Roman"/>
          <w:szCs w:val="28"/>
        </w:rPr>
        <w:t>й</w:t>
      </w:r>
      <w:r w:rsidR="003804D0" w:rsidRPr="00843371">
        <w:rPr>
          <w:rFonts w:cs="Times New Roman"/>
          <w:szCs w:val="28"/>
        </w:rPr>
        <w:t xml:space="preserve"> рассмотрены</w:t>
      </w:r>
      <w:r w:rsidR="00D268EA" w:rsidRPr="00843371">
        <w:rPr>
          <w:rFonts w:cs="Times New Roman"/>
          <w:szCs w:val="28"/>
        </w:rPr>
        <w:t xml:space="preserve"> в присутствии представителей </w:t>
      </w:r>
      <w:r w:rsidRPr="00843371">
        <w:rPr>
          <w:rFonts w:cs="Times New Roman"/>
          <w:szCs w:val="28"/>
        </w:rPr>
        <w:t>Главного управления социальной защиты населения Курганской области</w:t>
      </w:r>
      <w:r w:rsidRPr="00843371">
        <w:rPr>
          <w:rFonts w:cs="Times New Roman"/>
          <w:szCs w:val="28"/>
        </w:rPr>
        <w:t>;</w:t>
      </w:r>
    </w:p>
    <w:p w:rsidR="00843371" w:rsidRDefault="00843371" w:rsidP="00843371">
      <w:pPr>
        <w:pStyle w:val="a5"/>
        <w:numPr>
          <w:ilvl w:val="0"/>
          <w:numId w:val="8"/>
        </w:numPr>
        <w:ind w:left="0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лановой выездной проверки соблюдения целей, порядка и условий предоставления из федерального бюджета бюджетам субъектов Российской Федерации и бюджету г. Байконура субвенций на оплату жилищно-коммунальных услуг отдельным категориям граждан, за 2021 год — истекший период 2022 года, Государственного казенного учреждения «Управление социальной защиты населения № 2»</w:t>
      </w:r>
      <w:r>
        <w:rPr>
          <w:rFonts w:cs="Times New Roman"/>
          <w:szCs w:val="28"/>
        </w:rPr>
        <w:t>;</w:t>
      </w:r>
    </w:p>
    <w:p w:rsidR="00843371" w:rsidRDefault="00843371" w:rsidP="00843371">
      <w:pPr>
        <w:pStyle w:val="a5"/>
        <w:numPr>
          <w:ilvl w:val="0"/>
          <w:numId w:val="8"/>
        </w:numPr>
        <w:ind w:left="0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лановой выездной проверки соблюдения целей, порядка и условий предоставления из федерального бюджета бюджетам субъектов Российской Федерации и бюджету г. Байконура субсидии в целях </w:t>
      </w:r>
      <w:proofErr w:type="spellStart"/>
      <w:r>
        <w:rPr>
          <w:rFonts w:cs="Times New Roman"/>
          <w:szCs w:val="28"/>
        </w:rPr>
        <w:t>софинансирования</w:t>
      </w:r>
      <w:proofErr w:type="spellEnd"/>
      <w:r>
        <w:rPr>
          <w:rFonts w:cs="Times New Roman"/>
          <w:szCs w:val="28"/>
        </w:rPr>
        <w:t xml:space="preserve"> расходных обязательств субъектов Российской Федерации и г. Байконура, связанных с осуществлением ежемесячной денежной выплаты на ребенка в возрасте от 3 до 7 лет включительно, за 2020 – 2021 годы, Государственного казенного учреждения «Управление социальной защиты населения № 2»</w:t>
      </w:r>
      <w:r>
        <w:rPr>
          <w:rFonts w:cs="Times New Roman"/>
          <w:szCs w:val="28"/>
        </w:rPr>
        <w:t>.</w:t>
      </w:r>
    </w:p>
    <w:p w:rsidR="00843371" w:rsidRPr="00843371" w:rsidRDefault="00843371" w:rsidP="00843371">
      <w:pPr>
        <w:pStyle w:val="a5"/>
        <w:ind w:left="708"/>
        <w:jc w:val="both"/>
        <w:rPr>
          <w:rFonts w:cs="Times New Roman"/>
          <w:szCs w:val="28"/>
        </w:rPr>
      </w:pPr>
      <w:bookmarkStart w:id="0" w:name="_GoBack"/>
      <w:bookmarkEnd w:id="0"/>
    </w:p>
    <w:p w:rsidR="00421E1C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>
        <w:t>В ходе обсуждения были выработаны предложения по ре</w:t>
      </w:r>
      <w:r w:rsidR="00CC6023">
        <w:t>а</w:t>
      </w:r>
      <w:r w:rsidR="000A6177">
        <w:t>лизации результ</w:t>
      </w:r>
      <w:r w:rsidR="003804D0">
        <w:t>атов контрольных</w:t>
      </w:r>
      <w:r w:rsidR="000A6177">
        <w:t xml:space="preserve"> </w:t>
      </w:r>
      <w:r w:rsidR="00955278">
        <w:t>мероприяти</w:t>
      </w:r>
      <w:r w:rsidR="003804D0">
        <w:t>й</w:t>
      </w:r>
      <w:r>
        <w:t>.</w:t>
      </w:r>
    </w:p>
    <w:sectPr w:rsidR="00421E1C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066143"/>
    <w:multiLevelType w:val="hybridMultilevel"/>
    <w:tmpl w:val="DE6EAC84"/>
    <w:lvl w:ilvl="0" w:tplc="EC90D84E">
      <w:start w:val="1"/>
      <w:numFmt w:val="decimal"/>
      <w:lvlText w:val="%1."/>
      <w:lvlJc w:val="left"/>
      <w:pPr>
        <w:ind w:left="1113" w:hanging="40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4A61"/>
    <w:rsid w:val="000257FF"/>
    <w:rsid w:val="000315F5"/>
    <w:rsid w:val="00036925"/>
    <w:rsid w:val="0004077D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D21"/>
    <w:rsid w:val="0013486E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33E1"/>
    <w:rsid w:val="00262467"/>
    <w:rsid w:val="00266361"/>
    <w:rsid w:val="00271542"/>
    <w:rsid w:val="00271D83"/>
    <w:rsid w:val="00273110"/>
    <w:rsid w:val="00274A04"/>
    <w:rsid w:val="00274DE2"/>
    <w:rsid w:val="00283234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2504A"/>
    <w:rsid w:val="003326DA"/>
    <w:rsid w:val="00334243"/>
    <w:rsid w:val="00343F7E"/>
    <w:rsid w:val="00352C8B"/>
    <w:rsid w:val="00364C7E"/>
    <w:rsid w:val="0036678D"/>
    <w:rsid w:val="003804D0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E6159"/>
    <w:rsid w:val="004F1892"/>
    <w:rsid w:val="004F2912"/>
    <w:rsid w:val="004F760F"/>
    <w:rsid w:val="00511E09"/>
    <w:rsid w:val="00544EB2"/>
    <w:rsid w:val="005464FC"/>
    <w:rsid w:val="00586BC4"/>
    <w:rsid w:val="0059621A"/>
    <w:rsid w:val="005A0476"/>
    <w:rsid w:val="005A1196"/>
    <w:rsid w:val="005A1AEA"/>
    <w:rsid w:val="005A28E4"/>
    <w:rsid w:val="005A59FA"/>
    <w:rsid w:val="005B1880"/>
    <w:rsid w:val="005E2148"/>
    <w:rsid w:val="005F3087"/>
    <w:rsid w:val="005F365A"/>
    <w:rsid w:val="00632778"/>
    <w:rsid w:val="00633D19"/>
    <w:rsid w:val="006411CF"/>
    <w:rsid w:val="0064220D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C6C47"/>
    <w:rsid w:val="006D176F"/>
    <w:rsid w:val="006D27B5"/>
    <w:rsid w:val="006D4509"/>
    <w:rsid w:val="006E65EB"/>
    <w:rsid w:val="006F425C"/>
    <w:rsid w:val="00710DA6"/>
    <w:rsid w:val="007336AD"/>
    <w:rsid w:val="00743FF1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E7CF1"/>
    <w:rsid w:val="007F0E68"/>
    <w:rsid w:val="007F632E"/>
    <w:rsid w:val="008044E3"/>
    <w:rsid w:val="00833C5B"/>
    <w:rsid w:val="00843371"/>
    <w:rsid w:val="00846165"/>
    <w:rsid w:val="00867426"/>
    <w:rsid w:val="00870B5F"/>
    <w:rsid w:val="00884F66"/>
    <w:rsid w:val="00891B36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94C9C"/>
    <w:rsid w:val="009A4B0D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E0A7E"/>
    <w:rsid w:val="00AF1C9A"/>
    <w:rsid w:val="00B1677B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687B"/>
    <w:rsid w:val="00B81420"/>
    <w:rsid w:val="00BA5E62"/>
    <w:rsid w:val="00BB7A9D"/>
    <w:rsid w:val="00BC19C7"/>
    <w:rsid w:val="00BD09A4"/>
    <w:rsid w:val="00BF2448"/>
    <w:rsid w:val="00C0106D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79F0"/>
    <w:rsid w:val="00D10A50"/>
    <w:rsid w:val="00D11372"/>
    <w:rsid w:val="00D268EA"/>
    <w:rsid w:val="00D40CF0"/>
    <w:rsid w:val="00D455F9"/>
    <w:rsid w:val="00D62859"/>
    <w:rsid w:val="00D71000"/>
    <w:rsid w:val="00D71DE4"/>
    <w:rsid w:val="00DB776D"/>
    <w:rsid w:val="00DD1820"/>
    <w:rsid w:val="00DD31A0"/>
    <w:rsid w:val="00DE47D1"/>
    <w:rsid w:val="00E00D6D"/>
    <w:rsid w:val="00E06A7A"/>
    <w:rsid w:val="00E075C1"/>
    <w:rsid w:val="00E20495"/>
    <w:rsid w:val="00E2470D"/>
    <w:rsid w:val="00E432DE"/>
    <w:rsid w:val="00E46FEA"/>
    <w:rsid w:val="00E81A6A"/>
    <w:rsid w:val="00E962EE"/>
    <w:rsid w:val="00EA5525"/>
    <w:rsid w:val="00EB0DE2"/>
    <w:rsid w:val="00EB1D12"/>
    <w:rsid w:val="00EC6E6F"/>
    <w:rsid w:val="00ED0CAE"/>
    <w:rsid w:val="00ED75BC"/>
    <w:rsid w:val="00EF3ACF"/>
    <w:rsid w:val="00F06A30"/>
    <w:rsid w:val="00F16A9D"/>
    <w:rsid w:val="00F35B78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D3C3E-534D-4595-B509-A9E1E623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226</cp:revision>
  <dcterms:created xsi:type="dcterms:W3CDTF">2017-06-14T10:08:00Z</dcterms:created>
  <dcterms:modified xsi:type="dcterms:W3CDTF">2022-07-06T04:54:00Z</dcterms:modified>
</cp:coreProperties>
</file>