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43" w:rsidRDefault="003A1F43" w:rsidP="003A1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1F43">
        <w:rPr>
          <w:rFonts w:ascii="Times New Roman" w:hAnsi="Times New Roman" w:cs="Times New Roman"/>
          <w:sz w:val="28"/>
          <w:szCs w:val="28"/>
        </w:rPr>
        <w:t>Шадринское</w:t>
      </w:r>
      <w:proofErr w:type="spellEnd"/>
      <w:r w:rsidRPr="003A1F43">
        <w:rPr>
          <w:rFonts w:ascii="Times New Roman" w:hAnsi="Times New Roman" w:cs="Times New Roman"/>
          <w:sz w:val="28"/>
          <w:szCs w:val="28"/>
        </w:rPr>
        <w:t xml:space="preserve"> казначейство: прошлое и настоящее</w:t>
      </w:r>
    </w:p>
    <w:p w:rsidR="003A1F43" w:rsidRDefault="003A1F43" w:rsidP="003A1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421E" w:rsidRPr="0067421E" w:rsidRDefault="002F192E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В 1712 году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Шадринская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слобода получила статус города. В 1737-1738 годы город стал административным уездным центром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исетской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провинции, а с 1781 года – административным центром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уезда Пермской губернии. Первые документы по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Шадринскому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уездному казначейству датированы 02 июля 1787. Это – «Указ </w:t>
      </w:r>
      <w:r w:rsidR="005B6247" w:rsidRPr="0067421E">
        <w:rPr>
          <w:rFonts w:ascii="Times New Roman" w:hAnsi="Times New Roman" w:cs="Times New Roman"/>
          <w:sz w:val="28"/>
          <w:szCs w:val="28"/>
        </w:rPr>
        <w:t xml:space="preserve">из Пермской духовной консистории о взыскании недоимок». В архивном деле № И-472 сохранилось Клятвенное обещание от 19 ноября 1787 года, данное Ее императорскому Величеству Великой Государыне Императрице Екатерине Алексеевне канцелярией </w:t>
      </w:r>
      <w:proofErr w:type="spellStart"/>
      <w:r w:rsidR="005B6247" w:rsidRPr="0067421E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="00B32C13">
        <w:rPr>
          <w:rFonts w:ascii="Times New Roman" w:hAnsi="Times New Roman" w:cs="Times New Roman"/>
          <w:sz w:val="28"/>
          <w:szCs w:val="28"/>
        </w:rPr>
        <w:t xml:space="preserve"> </w:t>
      </w:r>
      <w:r w:rsidR="005B6247" w:rsidRPr="0067421E">
        <w:rPr>
          <w:rFonts w:ascii="Times New Roman" w:hAnsi="Times New Roman" w:cs="Times New Roman"/>
          <w:sz w:val="28"/>
          <w:szCs w:val="28"/>
        </w:rPr>
        <w:t xml:space="preserve">уездного казначейства Пермской губернии </w:t>
      </w:r>
      <w:proofErr w:type="spellStart"/>
      <w:r w:rsidR="005B6247" w:rsidRPr="0067421E">
        <w:rPr>
          <w:rFonts w:ascii="Times New Roman" w:hAnsi="Times New Roman" w:cs="Times New Roman"/>
          <w:sz w:val="28"/>
          <w:szCs w:val="28"/>
        </w:rPr>
        <w:t>Козьмой</w:t>
      </w:r>
      <w:proofErr w:type="spellEnd"/>
      <w:r w:rsidR="005B6247" w:rsidRPr="00674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B6247" w:rsidRPr="0067421E">
        <w:rPr>
          <w:rFonts w:ascii="Times New Roman" w:hAnsi="Times New Roman" w:cs="Times New Roman"/>
          <w:sz w:val="28"/>
          <w:szCs w:val="28"/>
        </w:rPr>
        <w:t>Человечковым</w:t>
      </w:r>
      <w:proofErr w:type="spellEnd"/>
      <w:r w:rsidR="005B6247" w:rsidRPr="0067421E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5B6247" w:rsidRPr="0067421E">
        <w:rPr>
          <w:rFonts w:ascii="Times New Roman" w:hAnsi="Times New Roman" w:cs="Times New Roman"/>
          <w:sz w:val="28"/>
          <w:szCs w:val="28"/>
        </w:rPr>
        <w:t xml:space="preserve"> верой и правдой служить, не щадя живота своего до последней капли крови». </w:t>
      </w:r>
      <w:r w:rsidR="0067421E" w:rsidRPr="0067421E">
        <w:rPr>
          <w:rFonts w:ascii="Times New Roman" w:hAnsi="Times New Roman" w:cs="Times New Roman"/>
          <w:sz w:val="28"/>
          <w:szCs w:val="28"/>
        </w:rPr>
        <w:t xml:space="preserve">События 1917 года стали роковым рубежом в отлаженной деятельности казначейской системы дореволюционной России. </w:t>
      </w:r>
      <w:proofErr w:type="spellStart"/>
      <w:r w:rsidR="0067421E" w:rsidRPr="0067421E">
        <w:rPr>
          <w:rFonts w:ascii="Times New Roman" w:hAnsi="Times New Roman" w:cs="Times New Roman"/>
          <w:sz w:val="28"/>
          <w:szCs w:val="28"/>
        </w:rPr>
        <w:t>Шадринское</w:t>
      </w:r>
      <w:proofErr w:type="spellEnd"/>
      <w:r w:rsidR="0067421E" w:rsidRPr="0067421E">
        <w:rPr>
          <w:rFonts w:ascii="Times New Roman" w:hAnsi="Times New Roman" w:cs="Times New Roman"/>
          <w:sz w:val="28"/>
          <w:szCs w:val="28"/>
        </w:rPr>
        <w:t xml:space="preserve"> уездное казначейство исполняло свои функции вплоть до 1919 года.</w:t>
      </w:r>
    </w:p>
    <w:p w:rsidR="00F6156F" w:rsidRDefault="0067421E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В связи с воссозданием единой централизованной системы органов Федерального казначейства одним из первых в Курганской области было образовано отделение Федерального казначейства МФ РФ по г. Шадринску и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Шадринскому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району в структуре УФК МФ РФ по Курганской области. Первым документом, ознаменовавшим образование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отделения в новейшей истории органов казначейства, был приказ руководителя Управления Федерального казначейства Министерства финансов Российской Федерации по Курганской области № 4 от 10 января 1994 года, которым был назначен руководитель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 xml:space="preserve"> отделения – Александр Яковлевич </w:t>
      </w:r>
      <w:proofErr w:type="spellStart"/>
      <w:r w:rsidRPr="0067421E">
        <w:rPr>
          <w:rFonts w:ascii="Times New Roman" w:hAnsi="Times New Roman" w:cs="Times New Roman"/>
          <w:sz w:val="28"/>
          <w:szCs w:val="28"/>
        </w:rPr>
        <w:t>Фортыгин</w:t>
      </w:r>
      <w:proofErr w:type="spellEnd"/>
      <w:r w:rsidRPr="0067421E">
        <w:rPr>
          <w:rFonts w:ascii="Times New Roman" w:hAnsi="Times New Roman" w:cs="Times New Roman"/>
          <w:sz w:val="28"/>
          <w:szCs w:val="28"/>
        </w:rPr>
        <w:t>. Этот момент является отправной точкой практического становления казначейства в городе Шадринске.</w:t>
      </w:r>
      <w:r w:rsidR="00F6156F">
        <w:rPr>
          <w:rFonts w:ascii="Times New Roman" w:hAnsi="Times New Roman" w:cs="Times New Roman"/>
          <w:sz w:val="28"/>
          <w:szCs w:val="28"/>
        </w:rPr>
        <w:t xml:space="preserve"> </w:t>
      </w:r>
      <w:r w:rsidR="009D78E5" w:rsidRPr="009D78E5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9D78E5" w:rsidRPr="009D78E5">
        <w:rPr>
          <w:rFonts w:ascii="Times New Roman" w:hAnsi="Times New Roman" w:cs="Times New Roman"/>
          <w:sz w:val="28"/>
          <w:szCs w:val="28"/>
        </w:rPr>
        <w:t>Фортыгин</w:t>
      </w:r>
      <w:proofErr w:type="spellEnd"/>
      <w:r w:rsidR="009D78E5" w:rsidRPr="009D78E5">
        <w:rPr>
          <w:rFonts w:ascii="Times New Roman" w:hAnsi="Times New Roman" w:cs="Times New Roman"/>
          <w:sz w:val="28"/>
          <w:szCs w:val="28"/>
        </w:rPr>
        <w:t xml:space="preserve"> руководил </w:t>
      </w:r>
      <w:proofErr w:type="spellStart"/>
      <w:r w:rsidR="009D78E5" w:rsidRPr="009D78E5">
        <w:rPr>
          <w:rFonts w:ascii="Times New Roman" w:hAnsi="Times New Roman" w:cs="Times New Roman"/>
          <w:sz w:val="28"/>
          <w:szCs w:val="28"/>
        </w:rPr>
        <w:t>Шадринским</w:t>
      </w:r>
      <w:proofErr w:type="spellEnd"/>
      <w:r w:rsidR="009D78E5" w:rsidRPr="009D78E5">
        <w:rPr>
          <w:rFonts w:ascii="Times New Roman" w:hAnsi="Times New Roman" w:cs="Times New Roman"/>
          <w:sz w:val="28"/>
          <w:szCs w:val="28"/>
        </w:rPr>
        <w:t xml:space="preserve"> отделением с 1994 по 2001 годы.</w:t>
      </w:r>
    </w:p>
    <w:p w:rsidR="00F6156F" w:rsidRDefault="0067421E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 </w:t>
      </w:r>
      <w:r w:rsidR="00F6156F">
        <w:rPr>
          <w:rFonts w:ascii="Times New Roman" w:hAnsi="Times New Roman" w:cs="Times New Roman"/>
          <w:sz w:val="28"/>
          <w:szCs w:val="28"/>
        </w:rPr>
        <w:t>Для размещения отделения был арендован один кабинет в здании АО «</w:t>
      </w:r>
      <w:proofErr w:type="spellStart"/>
      <w:r w:rsidR="00F6156F"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 w:rsidR="00F6156F">
        <w:rPr>
          <w:rFonts w:ascii="Times New Roman" w:hAnsi="Times New Roman" w:cs="Times New Roman"/>
          <w:sz w:val="28"/>
          <w:szCs w:val="28"/>
        </w:rPr>
        <w:t>», в котором начинали работать 6 человек.</w:t>
      </w:r>
      <w:r w:rsidR="00E129C1">
        <w:rPr>
          <w:rFonts w:ascii="Times New Roman" w:hAnsi="Times New Roman" w:cs="Times New Roman"/>
          <w:sz w:val="28"/>
          <w:szCs w:val="28"/>
        </w:rPr>
        <w:t xml:space="preserve"> Коллектив был небольшой и всем специалистам приходилось на практике постигать азы казначейской работы.</w:t>
      </w:r>
      <w:r w:rsidR="00F6156F">
        <w:rPr>
          <w:rFonts w:ascii="Times New Roman" w:hAnsi="Times New Roman" w:cs="Times New Roman"/>
          <w:sz w:val="28"/>
          <w:szCs w:val="28"/>
        </w:rPr>
        <w:t xml:space="preserve"> С августа 1994 года </w:t>
      </w:r>
      <w:r w:rsidR="00E129C1">
        <w:rPr>
          <w:rFonts w:ascii="Times New Roman" w:hAnsi="Times New Roman" w:cs="Times New Roman"/>
          <w:sz w:val="28"/>
          <w:szCs w:val="28"/>
        </w:rPr>
        <w:t>было оформлен</w:t>
      </w:r>
      <w:r w:rsidR="008954C5">
        <w:rPr>
          <w:rFonts w:ascii="Times New Roman" w:hAnsi="Times New Roman" w:cs="Times New Roman"/>
          <w:sz w:val="28"/>
          <w:szCs w:val="28"/>
        </w:rPr>
        <w:t>о</w:t>
      </w:r>
      <w:r w:rsidR="00E129C1">
        <w:rPr>
          <w:rFonts w:ascii="Times New Roman" w:hAnsi="Times New Roman" w:cs="Times New Roman"/>
          <w:sz w:val="28"/>
          <w:szCs w:val="28"/>
        </w:rPr>
        <w:t xml:space="preserve"> в </w:t>
      </w:r>
      <w:r w:rsidR="00F6156F">
        <w:rPr>
          <w:rFonts w:ascii="Times New Roman" w:hAnsi="Times New Roman" w:cs="Times New Roman"/>
          <w:sz w:val="28"/>
          <w:szCs w:val="28"/>
        </w:rPr>
        <w:t>аренд</w:t>
      </w:r>
      <w:r w:rsidR="00E129C1">
        <w:rPr>
          <w:rFonts w:ascii="Times New Roman" w:hAnsi="Times New Roman" w:cs="Times New Roman"/>
          <w:sz w:val="28"/>
          <w:szCs w:val="28"/>
        </w:rPr>
        <w:t>у</w:t>
      </w:r>
      <w:r w:rsidR="00F6156F">
        <w:rPr>
          <w:rFonts w:ascii="Times New Roman" w:hAnsi="Times New Roman" w:cs="Times New Roman"/>
          <w:sz w:val="28"/>
          <w:szCs w:val="28"/>
        </w:rPr>
        <w:t xml:space="preserve"> </w:t>
      </w:r>
      <w:r w:rsidR="004E7EAE">
        <w:rPr>
          <w:rFonts w:ascii="Times New Roman" w:hAnsi="Times New Roman" w:cs="Times New Roman"/>
          <w:sz w:val="28"/>
          <w:szCs w:val="28"/>
        </w:rPr>
        <w:t>четыре</w:t>
      </w:r>
      <w:r w:rsidR="00F6156F">
        <w:rPr>
          <w:rFonts w:ascii="Times New Roman" w:hAnsi="Times New Roman" w:cs="Times New Roman"/>
          <w:sz w:val="28"/>
          <w:szCs w:val="28"/>
        </w:rPr>
        <w:t xml:space="preserve"> кабинета в здании общежития финансового техникума, </w:t>
      </w:r>
      <w:r w:rsidR="00E129C1">
        <w:rPr>
          <w:rFonts w:ascii="Times New Roman" w:hAnsi="Times New Roman" w:cs="Times New Roman"/>
          <w:sz w:val="28"/>
          <w:szCs w:val="28"/>
        </w:rPr>
        <w:t xml:space="preserve">где </w:t>
      </w:r>
      <w:r w:rsidR="00F6156F">
        <w:rPr>
          <w:rFonts w:ascii="Times New Roman" w:hAnsi="Times New Roman" w:cs="Times New Roman"/>
          <w:sz w:val="28"/>
          <w:szCs w:val="28"/>
        </w:rPr>
        <w:t>создавалась материально-техническая база</w:t>
      </w:r>
      <w:r w:rsidR="00E129C1">
        <w:rPr>
          <w:rFonts w:ascii="Times New Roman" w:hAnsi="Times New Roman" w:cs="Times New Roman"/>
          <w:sz w:val="28"/>
          <w:szCs w:val="28"/>
        </w:rPr>
        <w:t xml:space="preserve"> и </w:t>
      </w:r>
      <w:r w:rsidR="004E7EAE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E129C1">
        <w:rPr>
          <w:rFonts w:ascii="Times New Roman" w:hAnsi="Times New Roman" w:cs="Times New Roman"/>
          <w:sz w:val="28"/>
          <w:szCs w:val="28"/>
        </w:rPr>
        <w:t>формирование коллектива.</w:t>
      </w:r>
      <w:r w:rsidR="009D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56F" w:rsidRPr="0067421E" w:rsidRDefault="009D78E5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1997 году отделение разместилось в помещении собственного здания. Были созданы комфортные условия для специалистов отделения и клиентов, </w:t>
      </w:r>
      <w:r w:rsidR="008954C5">
        <w:rPr>
          <w:rFonts w:ascii="Times New Roman" w:hAnsi="Times New Roman" w:cs="Times New Roman"/>
          <w:sz w:val="28"/>
          <w:szCs w:val="28"/>
        </w:rPr>
        <w:t>обсуживающихся</w:t>
      </w:r>
      <w:r>
        <w:rPr>
          <w:rFonts w:ascii="Times New Roman" w:hAnsi="Times New Roman" w:cs="Times New Roman"/>
          <w:sz w:val="28"/>
          <w:szCs w:val="28"/>
        </w:rPr>
        <w:t xml:space="preserve"> в казначействе.</w:t>
      </w:r>
      <w:r w:rsidRPr="009D78E5">
        <w:t xml:space="preserve"> </w:t>
      </w:r>
    </w:p>
    <w:p w:rsidR="006E1FC1" w:rsidRDefault="005B6247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 </w:t>
      </w:r>
      <w:r w:rsidR="00607C17" w:rsidRPr="00251434">
        <w:rPr>
          <w:rFonts w:ascii="Times New Roman" w:hAnsi="Times New Roman" w:cs="Times New Roman"/>
          <w:sz w:val="28"/>
          <w:szCs w:val="28"/>
        </w:rPr>
        <w:t>С 2001 по 2006 год Отделение возглавляла Тамара Ивановна Егорова, руководитель с большим опытом финансовой работы</w:t>
      </w:r>
      <w:r w:rsidR="00251434" w:rsidRPr="00251434">
        <w:rPr>
          <w:rFonts w:ascii="Times New Roman" w:hAnsi="Times New Roman" w:cs="Times New Roman"/>
          <w:sz w:val="28"/>
          <w:szCs w:val="28"/>
        </w:rPr>
        <w:t>, в настоящее время наход</w:t>
      </w:r>
      <w:r w:rsidR="00251434">
        <w:rPr>
          <w:rFonts w:ascii="Times New Roman" w:hAnsi="Times New Roman" w:cs="Times New Roman"/>
          <w:sz w:val="28"/>
          <w:szCs w:val="28"/>
        </w:rPr>
        <w:t xml:space="preserve">ится </w:t>
      </w:r>
      <w:r w:rsidR="00251434" w:rsidRPr="00251434">
        <w:rPr>
          <w:rFonts w:ascii="Times New Roman" w:hAnsi="Times New Roman" w:cs="Times New Roman"/>
          <w:sz w:val="28"/>
          <w:szCs w:val="28"/>
        </w:rPr>
        <w:t>на заслуженном отдыхе</w:t>
      </w:r>
      <w:r w:rsidR="006E1FC1" w:rsidRPr="00251434">
        <w:rPr>
          <w:rFonts w:ascii="Times New Roman" w:hAnsi="Times New Roman" w:cs="Times New Roman"/>
          <w:sz w:val="28"/>
          <w:szCs w:val="28"/>
        </w:rPr>
        <w:t>. В марте 2006 года руководителем был назначен Дмитрий Николаевич Набатчиков, работающий</w:t>
      </w:r>
      <w:r w:rsidR="00607C17" w:rsidRPr="00251434">
        <w:rPr>
          <w:rFonts w:ascii="Times New Roman" w:hAnsi="Times New Roman" w:cs="Times New Roman"/>
          <w:sz w:val="28"/>
          <w:szCs w:val="28"/>
        </w:rPr>
        <w:t xml:space="preserve"> </w:t>
      </w:r>
      <w:r w:rsidR="006E1FC1" w:rsidRPr="00251434">
        <w:rPr>
          <w:rFonts w:ascii="Times New Roman" w:hAnsi="Times New Roman" w:cs="Times New Roman"/>
          <w:sz w:val="28"/>
          <w:szCs w:val="28"/>
        </w:rPr>
        <w:t xml:space="preserve">в органах Федерального казначейства с 1994 года. </w:t>
      </w:r>
      <w:r w:rsidR="00251434" w:rsidRPr="00251434">
        <w:rPr>
          <w:rFonts w:ascii="Times New Roman" w:hAnsi="Times New Roman" w:cs="Times New Roman"/>
          <w:sz w:val="28"/>
          <w:szCs w:val="28"/>
        </w:rPr>
        <w:t>С марта 2012 года он назначен на должность заместителя руководителя Управления Федерального казначейства по Курганской области. В настоящее время занимает должность</w:t>
      </w:r>
      <w:r w:rsidR="006E1FC1" w:rsidRPr="00251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FC1" w:rsidRPr="00251434">
        <w:rPr>
          <w:rFonts w:ascii="Times New Roman" w:hAnsi="Times New Roman" w:cs="Times New Roman"/>
          <w:sz w:val="28"/>
          <w:szCs w:val="28"/>
        </w:rPr>
        <w:t>Временно</w:t>
      </w:r>
      <w:proofErr w:type="gramEnd"/>
      <w:r w:rsidR="006E1FC1" w:rsidRPr="00251434">
        <w:rPr>
          <w:rFonts w:ascii="Times New Roman" w:hAnsi="Times New Roman" w:cs="Times New Roman"/>
          <w:sz w:val="28"/>
          <w:szCs w:val="28"/>
        </w:rPr>
        <w:t xml:space="preserve"> исполняющ</w:t>
      </w:r>
      <w:r w:rsidR="00251434" w:rsidRPr="00251434">
        <w:rPr>
          <w:rFonts w:ascii="Times New Roman" w:hAnsi="Times New Roman" w:cs="Times New Roman"/>
          <w:sz w:val="28"/>
          <w:szCs w:val="28"/>
        </w:rPr>
        <w:t>его</w:t>
      </w:r>
      <w:r w:rsidR="006E1FC1" w:rsidRPr="00251434">
        <w:rPr>
          <w:rFonts w:ascii="Times New Roman" w:hAnsi="Times New Roman" w:cs="Times New Roman"/>
          <w:sz w:val="28"/>
          <w:szCs w:val="28"/>
        </w:rPr>
        <w:t xml:space="preserve"> обязанности руководителя Управления Федерального </w:t>
      </w:r>
      <w:r w:rsidR="006E1FC1" w:rsidRPr="00251434">
        <w:rPr>
          <w:rFonts w:ascii="Times New Roman" w:hAnsi="Times New Roman" w:cs="Times New Roman"/>
          <w:sz w:val="28"/>
          <w:szCs w:val="28"/>
        </w:rPr>
        <w:lastRenderedPageBreak/>
        <w:t>казначейства по Курганской области.</w:t>
      </w:r>
      <w:r w:rsidR="00AF51F1" w:rsidRPr="00AF51F1">
        <w:t xml:space="preserve"> </w:t>
      </w:r>
      <w:r w:rsidR="00AF51F1" w:rsidRPr="00AF51F1">
        <w:rPr>
          <w:rFonts w:ascii="Times New Roman" w:hAnsi="Times New Roman" w:cs="Times New Roman"/>
          <w:sz w:val="28"/>
          <w:szCs w:val="28"/>
        </w:rPr>
        <w:t xml:space="preserve">С июля 2012 года Отделение по г. Шадринску и </w:t>
      </w:r>
      <w:proofErr w:type="spellStart"/>
      <w:r w:rsidR="00AF51F1" w:rsidRPr="00AF51F1">
        <w:rPr>
          <w:rFonts w:ascii="Times New Roman" w:hAnsi="Times New Roman" w:cs="Times New Roman"/>
          <w:sz w:val="28"/>
          <w:szCs w:val="28"/>
        </w:rPr>
        <w:t>Шадринскому</w:t>
      </w:r>
      <w:proofErr w:type="spellEnd"/>
      <w:r w:rsidR="00AF51F1" w:rsidRPr="00AF51F1">
        <w:rPr>
          <w:rFonts w:ascii="Times New Roman" w:hAnsi="Times New Roman" w:cs="Times New Roman"/>
          <w:sz w:val="28"/>
          <w:szCs w:val="28"/>
        </w:rPr>
        <w:t xml:space="preserve"> району УФК по Курганской области реорганизовано в отдел № 22 УФК по Курганской области. С этого момента отдел возглавляет Алексей Павлович Ершов</w:t>
      </w:r>
      <w:r w:rsidR="00AF51F1">
        <w:rPr>
          <w:rFonts w:ascii="Times New Roman" w:hAnsi="Times New Roman" w:cs="Times New Roman"/>
          <w:sz w:val="28"/>
          <w:szCs w:val="28"/>
        </w:rPr>
        <w:t>.</w:t>
      </w:r>
    </w:p>
    <w:p w:rsidR="001A5BFE" w:rsidRDefault="006E1FC1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Новейшей истории </w:t>
      </w:r>
      <w:proofErr w:type="spellStart"/>
      <w:r w:rsidR="00AF51F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адринского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казначейства 28 лет. А какие это были годы! Закончился ХХ век, наступил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E1F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Внедрение новых информационных технологий в казначейской работе подняли ее на современный уровень. Это обусловлено тем, что Казначейство является динамично развивающейся, надежной и передовой казначейской системой, что способствует лидерству России в мире по качеству управления общественными финансами во благо граждан. </w:t>
      </w:r>
      <w:r w:rsidR="001335BD">
        <w:rPr>
          <w:rFonts w:ascii="Times New Roman" w:hAnsi="Times New Roman" w:cs="Times New Roman"/>
          <w:sz w:val="28"/>
          <w:szCs w:val="28"/>
        </w:rPr>
        <w:t>Данные требования требуют от специалистов – казначеев глубоких профессиональных знаний.</w:t>
      </w:r>
    </w:p>
    <w:p w:rsidR="001A5BFE" w:rsidRDefault="001335BD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FE" w:rsidRPr="001A5BFE">
        <w:rPr>
          <w:rFonts w:ascii="Times New Roman" w:hAnsi="Times New Roman" w:cs="Times New Roman"/>
          <w:sz w:val="28"/>
          <w:szCs w:val="28"/>
        </w:rPr>
        <w:t xml:space="preserve">На сегодняшний день коллектив отдела насчитывает </w:t>
      </w:r>
      <w:r w:rsidR="009F4B29">
        <w:rPr>
          <w:rFonts w:ascii="Times New Roman" w:hAnsi="Times New Roman" w:cs="Times New Roman"/>
          <w:sz w:val="28"/>
          <w:szCs w:val="28"/>
        </w:rPr>
        <w:t>двадцать шесть</w:t>
      </w:r>
      <w:r w:rsidR="001A5BFE" w:rsidRPr="001A5BFE">
        <w:rPr>
          <w:rFonts w:ascii="Times New Roman" w:hAnsi="Times New Roman" w:cs="Times New Roman"/>
          <w:sz w:val="28"/>
          <w:szCs w:val="28"/>
        </w:rPr>
        <w:t xml:space="preserve"> сотрудников. Четыре специалиста имеют стаж работы в отделе более 25 лет (два из них работают в отделе с 1994 года). Более двадцати лет работают в отделе семь специалистов, девять специалистов имеют стаж работы в отделе более пятнадцати лет, и более десяти лет – четыре специалиста. Высшее образование имеют </w:t>
      </w:r>
      <w:r w:rsidR="009F4B29">
        <w:rPr>
          <w:rFonts w:ascii="Times New Roman" w:hAnsi="Times New Roman" w:cs="Times New Roman"/>
          <w:sz w:val="28"/>
          <w:szCs w:val="28"/>
        </w:rPr>
        <w:t>двадцать пять</w:t>
      </w:r>
      <w:r w:rsidR="001A5BFE" w:rsidRPr="001A5BFE">
        <w:rPr>
          <w:rFonts w:ascii="Times New Roman" w:hAnsi="Times New Roman" w:cs="Times New Roman"/>
          <w:sz w:val="28"/>
          <w:szCs w:val="28"/>
        </w:rPr>
        <w:t xml:space="preserve"> сотрудников.</w:t>
      </w:r>
      <w:r w:rsidR="00AF51F1">
        <w:rPr>
          <w:rFonts w:ascii="Times New Roman" w:hAnsi="Times New Roman" w:cs="Times New Roman"/>
          <w:sz w:val="28"/>
          <w:szCs w:val="28"/>
        </w:rPr>
        <w:t xml:space="preserve"> Однажды поступив на гражданскую службу и связав свою трудовую деятельность с казначейской работой, люди становятся преданы ей и не ищут лучшей доли на стороне. А наличие в нашей казначейской семье пятидесяти ребятишек (сорок детей и десять внуков) подтверждают стабильность нашей службы.</w:t>
      </w:r>
      <w:r w:rsidR="004E7EAE">
        <w:rPr>
          <w:rFonts w:ascii="Times New Roman" w:hAnsi="Times New Roman" w:cs="Times New Roman"/>
          <w:sz w:val="28"/>
          <w:szCs w:val="28"/>
        </w:rPr>
        <w:t xml:space="preserve"> Основными качествами сотрудников являются: профессионализм, надежность, порядочность, добросовестность, результативность, сотрудничество</w:t>
      </w:r>
    </w:p>
    <w:p w:rsidR="00AF51F1" w:rsidRDefault="001A5BFE" w:rsidP="0067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35BD">
        <w:rPr>
          <w:rFonts w:ascii="Times New Roman" w:hAnsi="Times New Roman" w:cs="Times New Roman"/>
          <w:sz w:val="28"/>
          <w:szCs w:val="28"/>
        </w:rPr>
        <w:t xml:space="preserve"> работе коллектива была и остается нацеленность на результат – повышение эффективности использования бюджетных ресурсов в интересах российской казны. </w:t>
      </w:r>
    </w:p>
    <w:sectPr w:rsidR="00AF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17"/>
    <w:rsid w:val="001335BD"/>
    <w:rsid w:val="001A5BFE"/>
    <w:rsid w:val="00251434"/>
    <w:rsid w:val="002F192E"/>
    <w:rsid w:val="003A1F43"/>
    <w:rsid w:val="003C7DF4"/>
    <w:rsid w:val="004D0D9A"/>
    <w:rsid w:val="004E7EAE"/>
    <w:rsid w:val="005B6247"/>
    <w:rsid w:val="00607C17"/>
    <w:rsid w:val="0067421E"/>
    <w:rsid w:val="006E1FC1"/>
    <w:rsid w:val="008954C5"/>
    <w:rsid w:val="009852FF"/>
    <w:rsid w:val="009D78E5"/>
    <w:rsid w:val="009F4B29"/>
    <w:rsid w:val="00AF51F1"/>
    <w:rsid w:val="00B32C13"/>
    <w:rsid w:val="00BA2834"/>
    <w:rsid w:val="00E129C1"/>
    <w:rsid w:val="00EC6996"/>
    <w:rsid w:val="00F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72FEF-58D9-46A5-81F2-C3EBC4D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A7E1-92A7-44AD-AD08-546538B2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Алексей Павлович</dc:creator>
  <cp:keywords/>
  <dc:description/>
  <cp:lastModifiedBy>Ершов Алексей Павлович</cp:lastModifiedBy>
  <cp:revision>12</cp:revision>
  <dcterms:created xsi:type="dcterms:W3CDTF">2022-06-14T06:37:00Z</dcterms:created>
  <dcterms:modified xsi:type="dcterms:W3CDTF">2022-10-04T08:19:00Z</dcterms:modified>
</cp:coreProperties>
</file>