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78D" w:rsidRDefault="009C071D" w:rsidP="009C07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9C071D" w:rsidRPr="00707388" w:rsidRDefault="009B378D" w:rsidP="009C07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результатах контрольного мероприятия, проведенного</w:t>
      </w:r>
    </w:p>
    <w:p w:rsidR="009C071D" w:rsidRPr="00707388" w:rsidRDefault="009C071D" w:rsidP="009C07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>Управлением Федерального казначейства по Курганской области</w:t>
      </w:r>
    </w:p>
    <w:p w:rsidR="00726C64" w:rsidRDefault="009C071D" w:rsidP="00C86A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9B378D">
        <w:rPr>
          <w:rFonts w:ascii="Times New Roman" w:hAnsi="Times New Roman" w:cs="Times New Roman"/>
          <w:b/>
          <w:sz w:val="28"/>
          <w:szCs w:val="28"/>
        </w:rPr>
        <w:t xml:space="preserve">отношении </w:t>
      </w:r>
      <w:r w:rsidR="001D21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Федерального государственного</w:t>
      </w:r>
      <w:r w:rsidR="001D2119" w:rsidRPr="001D21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казенно</w:t>
      </w:r>
      <w:r w:rsidR="001D21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 образовательного учреждения</w:t>
      </w:r>
      <w:r w:rsidR="001D2119" w:rsidRPr="001D21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высшего образования «Курганский пограничный институт Федеральной службы безопасности Российской Федерации»</w:t>
      </w:r>
    </w:p>
    <w:p w:rsidR="00B04EFE" w:rsidRPr="00242218" w:rsidRDefault="00B04EFE" w:rsidP="00161F87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6231"/>
      </w:tblGrid>
      <w:tr w:rsidR="00CE44CD" w:rsidRPr="00FA2040" w:rsidTr="00EF2D1D">
        <w:tc>
          <w:tcPr>
            <w:tcW w:w="3964" w:type="dxa"/>
          </w:tcPr>
          <w:p w:rsidR="00CE44CD" w:rsidRPr="00FA2040" w:rsidRDefault="00CE44CD" w:rsidP="00CE44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Объект контроля</w:t>
            </w:r>
          </w:p>
        </w:tc>
        <w:tc>
          <w:tcPr>
            <w:tcW w:w="6231" w:type="dxa"/>
          </w:tcPr>
          <w:p w:rsidR="00CE44CD" w:rsidRPr="00035028" w:rsidRDefault="001D2119" w:rsidP="00161F87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Федеральное государственное казенное образовательное учреждение</w:t>
            </w:r>
            <w:r w:rsidRPr="001D211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высшего образования «Курганский пограничный институт Федеральной службы безопасности Российской Федерации»</w:t>
            </w:r>
          </w:p>
        </w:tc>
      </w:tr>
      <w:tr w:rsidR="00726C64" w:rsidRPr="00FA2040" w:rsidTr="00EF2D1D">
        <w:tc>
          <w:tcPr>
            <w:tcW w:w="3964" w:type="dxa"/>
          </w:tcPr>
          <w:p w:rsidR="00726C64" w:rsidRPr="00FA2040" w:rsidRDefault="00726C64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Основание для проведения контрольного мероприятия</w:t>
            </w:r>
          </w:p>
        </w:tc>
        <w:tc>
          <w:tcPr>
            <w:tcW w:w="6231" w:type="dxa"/>
          </w:tcPr>
          <w:p w:rsidR="00726C64" w:rsidRPr="00FA2040" w:rsidRDefault="00F66A3D" w:rsidP="00C717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A3D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Приказ Управления Федерального казначейства по Курганской области (далее – УФК по Курганской области) </w:t>
            </w:r>
            <w:r w:rsidR="00FB09EA" w:rsidRPr="00FB09EA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>от «14» мая 2025 г. № 300 «О назначении плановой выездной проверки Федерального государственного казенного образовательного учреждения высшего образования «Курганский пограничный институт Федеральной службы безо</w:t>
            </w:r>
            <w:r w:rsidR="00C7170F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>пасности Российской Федерации»</w:t>
            </w:r>
          </w:p>
        </w:tc>
      </w:tr>
      <w:tr w:rsidR="00726C64" w:rsidRPr="00FA2040" w:rsidTr="00EF2D1D">
        <w:tc>
          <w:tcPr>
            <w:tcW w:w="3964" w:type="dxa"/>
          </w:tcPr>
          <w:p w:rsidR="00726C64" w:rsidRPr="00FA2040" w:rsidRDefault="00726C64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Вид контрольного мероприятия</w:t>
            </w:r>
          </w:p>
        </w:tc>
        <w:tc>
          <w:tcPr>
            <w:tcW w:w="6231" w:type="dxa"/>
          </w:tcPr>
          <w:p w:rsidR="00726C64" w:rsidRPr="00FA2040" w:rsidRDefault="00665A9A" w:rsidP="00B04E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Выездная плановая проверка</w:t>
            </w:r>
          </w:p>
        </w:tc>
      </w:tr>
      <w:tr w:rsidR="00726C64" w:rsidRPr="00FA2040" w:rsidTr="00EF2D1D">
        <w:tc>
          <w:tcPr>
            <w:tcW w:w="3964" w:type="dxa"/>
          </w:tcPr>
          <w:p w:rsidR="00726C64" w:rsidRPr="00FA2040" w:rsidRDefault="00726C64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Тема контрольного мероприятия</w:t>
            </w:r>
          </w:p>
        </w:tc>
        <w:tc>
          <w:tcPr>
            <w:tcW w:w="6231" w:type="dxa"/>
          </w:tcPr>
          <w:p w:rsidR="00726C64" w:rsidRPr="00FA2040" w:rsidRDefault="00FB09EA" w:rsidP="00C86A38">
            <w:pPr>
              <w:widowControl w:val="0"/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FB09EA">
              <w:rPr>
                <w:rFonts w:ascii="Times New Roman" w:hAnsi="Times New Roman"/>
                <w:sz w:val="28"/>
                <w:szCs w:val="28"/>
              </w:rPr>
              <w:t>роверка соблюдений требований законодательства Российской Федерации о контрактной системе в сфере закупок для обеспечения государственных и муниципальных нужд при осуществлении закупок</w:t>
            </w:r>
          </w:p>
        </w:tc>
      </w:tr>
      <w:tr w:rsidR="00726C64" w:rsidRPr="00FA2040" w:rsidTr="00EF2D1D">
        <w:tc>
          <w:tcPr>
            <w:tcW w:w="3964" w:type="dxa"/>
          </w:tcPr>
          <w:p w:rsidR="00726C64" w:rsidRPr="00FA2040" w:rsidRDefault="00726C64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Проверяемый период</w:t>
            </w:r>
          </w:p>
        </w:tc>
        <w:tc>
          <w:tcPr>
            <w:tcW w:w="6231" w:type="dxa"/>
          </w:tcPr>
          <w:p w:rsidR="00726C64" w:rsidRPr="00FA2040" w:rsidRDefault="001D2119" w:rsidP="00FA37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 год</w:t>
            </w:r>
          </w:p>
        </w:tc>
      </w:tr>
      <w:tr w:rsidR="00726C64" w:rsidRPr="00FA2040" w:rsidTr="00EF2D1D">
        <w:tc>
          <w:tcPr>
            <w:tcW w:w="3964" w:type="dxa"/>
          </w:tcPr>
          <w:p w:rsidR="00726C64" w:rsidRPr="00FA2040" w:rsidRDefault="00726C64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Срок проведения контрольного мероприятия</w:t>
            </w:r>
          </w:p>
        </w:tc>
        <w:tc>
          <w:tcPr>
            <w:tcW w:w="6231" w:type="dxa"/>
          </w:tcPr>
          <w:p w:rsidR="00726C64" w:rsidRPr="00FA2040" w:rsidRDefault="001D4083" w:rsidP="00120D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1D2119">
              <w:rPr>
                <w:rFonts w:ascii="Times New Roman" w:hAnsi="Times New Roman" w:cs="Times New Roman"/>
                <w:sz w:val="28"/>
                <w:szCs w:val="28"/>
              </w:rPr>
              <w:t>19.05.2025 по 27</w:t>
            </w:r>
            <w:r w:rsidR="00120DD6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  <w:r w:rsidR="00161F87" w:rsidRPr="00161F87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</w:tr>
      <w:tr w:rsidR="001D2119" w:rsidRPr="00FA2040" w:rsidTr="00EF2D1D">
        <w:tc>
          <w:tcPr>
            <w:tcW w:w="3964" w:type="dxa"/>
          </w:tcPr>
          <w:p w:rsidR="001D2119" w:rsidRPr="00FA2040" w:rsidRDefault="001D2119" w:rsidP="001D21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0" w:colLast="1"/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Выявленные нарушения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(недостатки)</w:t>
            </w:r>
          </w:p>
        </w:tc>
        <w:tc>
          <w:tcPr>
            <w:tcW w:w="6231" w:type="dxa"/>
          </w:tcPr>
          <w:p w:rsidR="001D2119" w:rsidRPr="00B04EFE" w:rsidRDefault="00C7170F" w:rsidP="00C717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Установлены отдельные нарушения Закона о контрактной системе в сфере закупок </w:t>
            </w:r>
          </w:p>
        </w:tc>
      </w:tr>
      <w:tr w:rsidR="001D2119" w:rsidRPr="00FA2040" w:rsidTr="00EF2D1D">
        <w:tc>
          <w:tcPr>
            <w:tcW w:w="10195" w:type="dxa"/>
            <w:gridSpan w:val="2"/>
          </w:tcPr>
          <w:p w:rsidR="001D2119" w:rsidRPr="00FA2040" w:rsidRDefault="001D2119" w:rsidP="00C717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 xml:space="preserve">Материалы контрольного мероприятия </w:t>
            </w:r>
            <w:r w:rsidR="00C7170F">
              <w:rPr>
                <w:rFonts w:ascii="Times New Roman" w:hAnsi="Times New Roman" w:cs="Times New Roman"/>
                <w:sz w:val="28"/>
                <w:szCs w:val="28"/>
              </w:rPr>
              <w:t xml:space="preserve">в установленном порядке </w:t>
            </w:r>
            <w:r w:rsidR="00C7170F" w:rsidRPr="00FA2040">
              <w:rPr>
                <w:rFonts w:ascii="Times New Roman" w:hAnsi="Times New Roman" w:cs="Times New Roman"/>
                <w:sz w:val="28"/>
                <w:szCs w:val="28"/>
              </w:rPr>
              <w:t>будут рассмотрены</w:t>
            </w:r>
            <w:r w:rsidR="00C7170F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руководителем УФК по Курганской области без вынесения на заседание</w:t>
            </w:r>
            <w:r w:rsidR="00C7170F" w:rsidRPr="00FA2040">
              <w:rPr>
                <w:rFonts w:ascii="Times New Roman" w:hAnsi="Times New Roman" w:cs="Times New Roman"/>
                <w:sz w:val="28"/>
                <w:szCs w:val="28"/>
              </w:rPr>
              <w:t xml:space="preserve"> Контрольной комиссии УФК по Курганской области</w:t>
            </w:r>
          </w:p>
        </w:tc>
      </w:tr>
      <w:bookmarkEnd w:id="0"/>
    </w:tbl>
    <w:p w:rsidR="00726C64" w:rsidRDefault="00726C64" w:rsidP="00B04EFE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sectPr w:rsidR="00726C64" w:rsidSect="0075465D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6B6"/>
    <w:rsid w:val="000207A5"/>
    <w:rsid w:val="00035028"/>
    <w:rsid w:val="00043C95"/>
    <w:rsid w:val="00073B93"/>
    <w:rsid w:val="000745B4"/>
    <w:rsid w:val="00083CFE"/>
    <w:rsid w:val="00096ED2"/>
    <w:rsid w:val="000B643F"/>
    <w:rsid w:val="000C4CB7"/>
    <w:rsid w:val="000D483C"/>
    <w:rsid w:val="000F45C2"/>
    <w:rsid w:val="000F5ECF"/>
    <w:rsid w:val="000F711B"/>
    <w:rsid w:val="001048EB"/>
    <w:rsid w:val="001166A3"/>
    <w:rsid w:val="00116B17"/>
    <w:rsid w:val="00120DD6"/>
    <w:rsid w:val="00161F87"/>
    <w:rsid w:val="001624E7"/>
    <w:rsid w:val="0017284A"/>
    <w:rsid w:val="00187582"/>
    <w:rsid w:val="001938E6"/>
    <w:rsid w:val="001B4AAC"/>
    <w:rsid w:val="001D2119"/>
    <w:rsid w:val="001D4083"/>
    <w:rsid w:val="001D4A8B"/>
    <w:rsid w:val="001D712A"/>
    <w:rsid w:val="001E741B"/>
    <w:rsid w:val="00216474"/>
    <w:rsid w:val="0022290A"/>
    <w:rsid w:val="00242218"/>
    <w:rsid w:val="0024489D"/>
    <w:rsid w:val="0025603D"/>
    <w:rsid w:val="002959A2"/>
    <w:rsid w:val="002A14E1"/>
    <w:rsid w:val="002B0AB7"/>
    <w:rsid w:val="002B5F1D"/>
    <w:rsid w:val="002C6F61"/>
    <w:rsid w:val="002D1C1C"/>
    <w:rsid w:val="002E400A"/>
    <w:rsid w:val="00305002"/>
    <w:rsid w:val="003245F6"/>
    <w:rsid w:val="00325C75"/>
    <w:rsid w:val="0034413A"/>
    <w:rsid w:val="003705D5"/>
    <w:rsid w:val="00373F73"/>
    <w:rsid w:val="00384A74"/>
    <w:rsid w:val="003A7DE5"/>
    <w:rsid w:val="003B6A15"/>
    <w:rsid w:val="003E1BAD"/>
    <w:rsid w:val="00400A37"/>
    <w:rsid w:val="00402EE4"/>
    <w:rsid w:val="00411A85"/>
    <w:rsid w:val="00427774"/>
    <w:rsid w:val="00450B1B"/>
    <w:rsid w:val="004D5D35"/>
    <w:rsid w:val="004F3CCD"/>
    <w:rsid w:val="004F5B75"/>
    <w:rsid w:val="00520163"/>
    <w:rsid w:val="005873EB"/>
    <w:rsid w:val="005877D9"/>
    <w:rsid w:val="00587F7D"/>
    <w:rsid w:val="005A3E84"/>
    <w:rsid w:val="005C5E0B"/>
    <w:rsid w:val="0060006C"/>
    <w:rsid w:val="00607C01"/>
    <w:rsid w:val="006317F4"/>
    <w:rsid w:val="0064344E"/>
    <w:rsid w:val="006604AA"/>
    <w:rsid w:val="00665A9A"/>
    <w:rsid w:val="006C235C"/>
    <w:rsid w:val="006E3FB8"/>
    <w:rsid w:val="006E63D3"/>
    <w:rsid w:val="007001B1"/>
    <w:rsid w:val="0071188A"/>
    <w:rsid w:val="00726C64"/>
    <w:rsid w:val="00753E21"/>
    <w:rsid w:val="0075465D"/>
    <w:rsid w:val="00757F45"/>
    <w:rsid w:val="00762B7B"/>
    <w:rsid w:val="00764BCE"/>
    <w:rsid w:val="00771890"/>
    <w:rsid w:val="007871B3"/>
    <w:rsid w:val="007C0BC9"/>
    <w:rsid w:val="007C226A"/>
    <w:rsid w:val="007D46BA"/>
    <w:rsid w:val="007E738E"/>
    <w:rsid w:val="008059D9"/>
    <w:rsid w:val="0081310D"/>
    <w:rsid w:val="008422C8"/>
    <w:rsid w:val="00856937"/>
    <w:rsid w:val="00856CE5"/>
    <w:rsid w:val="0089163B"/>
    <w:rsid w:val="00894D8D"/>
    <w:rsid w:val="008E0346"/>
    <w:rsid w:val="008F6354"/>
    <w:rsid w:val="00914028"/>
    <w:rsid w:val="0093140E"/>
    <w:rsid w:val="009440A9"/>
    <w:rsid w:val="009629CD"/>
    <w:rsid w:val="009B378D"/>
    <w:rsid w:val="009B4EE0"/>
    <w:rsid w:val="009C071D"/>
    <w:rsid w:val="009D3027"/>
    <w:rsid w:val="009F117A"/>
    <w:rsid w:val="00A22E92"/>
    <w:rsid w:val="00A50735"/>
    <w:rsid w:val="00A5442D"/>
    <w:rsid w:val="00A63BFD"/>
    <w:rsid w:val="00AA2302"/>
    <w:rsid w:val="00AA348C"/>
    <w:rsid w:val="00AB6E66"/>
    <w:rsid w:val="00AC4B19"/>
    <w:rsid w:val="00B04EFE"/>
    <w:rsid w:val="00B27565"/>
    <w:rsid w:val="00B36518"/>
    <w:rsid w:val="00B43205"/>
    <w:rsid w:val="00B50DB8"/>
    <w:rsid w:val="00B53463"/>
    <w:rsid w:val="00B82D74"/>
    <w:rsid w:val="00B831D2"/>
    <w:rsid w:val="00B90199"/>
    <w:rsid w:val="00B95DED"/>
    <w:rsid w:val="00BA3235"/>
    <w:rsid w:val="00BC1F2D"/>
    <w:rsid w:val="00BC7D41"/>
    <w:rsid w:val="00BE3906"/>
    <w:rsid w:val="00C306B6"/>
    <w:rsid w:val="00C44A75"/>
    <w:rsid w:val="00C45A4D"/>
    <w:rsid w:val="00C7170F"/>
    <w:rsid w:val="00C76C3F"/>
    <w:rsid w:val="00C77F1C"/>
    <w:rsid w:val="00C86A38"/>
    <w:rsid w:val="00C86D4E"/>
    <w:rsid w:val="00CA1705"/>
    <w:rsid w:val="00CB5C97"/>
    <w:rsid w:val="00CB74AE"/>
    <w:rsid w:val="00CC6ED8"/>
    <w:rsid w:val="00CE44CD"/>
    <w:rsid w:val="00D11F96"/>
    <w:rsid w:val="00D14D85"/>
    <w:rsid w:val="00D41040"/>
    <w:rsid w:val="00D661F5"/>
    <w:rsid w:val="00D73906"/>
    <w:rsid w:val="00D91850"/>
    <w:rsid w:val="00D9270B"/>
    <w:rsid w:val="00DA469D"/>
    <w:rsid w:val="00DC1944"/>
    <w:rsid w:val="00DC4A7C"/>
    <w:rsid w:val="00DD22D4"/>
    <w:rsid w:val="00DF0CED"/>
    <w:rsid w:val="00E1074A"/>
    <w:rsid w:val="00E17AB3"/>
    <w:rsid w:val="00E33DBD"/>
    <w:rsid w:val="00E45397"/>
    <w:rsid w:val="00E52062"/>
    <w:rsid w:val="00E71BA5"/>
    <w:rsid w:val="00E830CE"/>
    <w:rsid w:val="00E95A7F"/>
    <w:rsid w:val="00EA419D"/>
    <w:rsid w:val="00ED5443"/>
    <w:rsid w:val="00EE2BE6"/>
    <w:rsid w:val="00EE2F1F"/>
    <w:rsid w:val="00F01EFE"/>
    <w:rsid w:val="00F122A6"/>
    <w:rsid w:val="00F46D91"/>
    <w:rsid w:val="00F50490"/>
    <w:rsid w:val="00F51DE3"/>
    <w:rsid w:val="00F61A1E"/>
    <w:rsid w:val="00F66A3D"/>
    <w:rsid w:val="00F736ED"/>
    <w:rsid w:val="00FA3718"/>
    <w:rsid w:val="00FA37AC"/>
    <w:rsid w:val="00FB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3849B2-E352-430D-BCF1-6CB077D4B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1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07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uiPriority w:val="99"/>
    <w:rsid w:val="000207A5"/>
    <w:rPr>
      <w:rFonts w:ascii="Times New Roman" w:hAnsi="Times New Roman"/>
      <w:sz w:val="26"/>
    </w:rPr>
  </w:style>
  <w:style w:type="table" w:customStyle="1" w:styleId="1">
    <w:name w:val="Сетка таблицы1"/>
    <w:basedOn w:val="a1"/>
    <w:next w:val="a3"/>
    <w:uiPriority w:val="39"/>
    <w:rsid w:val="002A1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DED222-EC59-4528-B20E-EEB5CC0D1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 Никита Дмитриевич</dc:creator>
  <cp:keywords/>
  <dc:description/>
  <cp:lastModifiedBy>Широков Алексей Викторович</cp:lastModifiedBy>
  <cp:revision>4</cp:revision>
  <dcterms:created xsi:type="dcterms:W3CDTF">2025-06-30T05:30:00Z</dcterms:created>
  <dcterms:modified xsi:type="dcterms:W3CDTF">2025-06-30T09:05:00Z</dcterms:modified>
</cp:coreProperties>
</file>