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EEB" w:rsidRDefault="00BD0CC5" w:rsidP="00BD0CC5">
      <w:pPr>
        <w:jc w:val="center"/>
        <w:rPr>
          <w:rFonts w:ascii="Times New Roman" w:hAnsi="Times New Roman"/>
          <w:b/>
          <w:sz w:val="28"/>
          <w:szCs w:val="28"/>
        </w:rPr>
      </w:pPr>
      <w:r w:rsidRPr="00F27783">
        <w:rPr>
          <w:rFonts w:ascii="Times New Roman" w:hAnsi="Times New Roman"/>
          <w:b/>
          <w:sz w:val="28"/>
          <w:szCs w:val="28"/>
        </w:rPr>
        <w:t>Состав Комиссии Управления Федерального казначейства                                                             по Курганской области по соблюдению требований к служебному поведению федеральных государственных гражданских служащих                                                                     и урегулированию конфликта интересов, утвержденный приказо</w:t>
      </w:r>
      <w:r>
        <w:rPr>
          <w:rFonts w:ascii="Times New Roman" w:hAnsi="Times New Roman"/>
          <w:b/>
          <w:sz w:val="28"/>
          <w:szCs w:val="28"/>
        </w:rPr>
        <w:t xml:space="preserve">м               </w:t>
      </w:r>
      <w:r w:rsidR="00641AEC" w:rsidRPr="00F27783">
        <w:rPr>
          <w:rFonts w:ascii="Times New Roman" w:hAnsi="Times New Roman"/>
          <w:b/>
          <w:sz w:val="28"/>
          <w:szCs w:val="28"/>
        </w:rPr>
        <w:t>Управления Федерального казначейс</w:t>
      </w:r>
      <w:r w:rsidR="00641AEC">
        <w:rPr>
          <w:rFonts w:ascii="Times New Roman" w:hAnsi="Times New Roman"/>
          <w:b/>
          <w:sz w:val="28"/>
          <w:szCs w:val="28"/>
        </w:rPr>
        <w:t xml:space="preserve">тва </w:t>
      </w:r>
      <w:r w:rsidR="00641AEC" w:rsidRPr="00F27783">
        <w:rPr>
          <w:rFonts w:ascii="Times New Roman" w:hAnsi="Times New Roman"/>
          <w:b/>
          <w:sz w:val="28"/>
          <w:szCs w:val="28"/>
        </w:rPr>
        <w:t>по Курганской области</w:t>
      </w:r>
      <w:r>
        <w:rPr>
          <w:rFonts w:ascii="Times New Roman" w:hAnsi="Times New Roman"/>
          <w:b/>
          <w:sz w:val="28"/>
          <w:szCs w:val="28"/>
        </w:rPr>
        <w:t xml:space="preserve"> от 03.10</w:t>
      </w:r>
      <w:r w:rsidR="00641AEC">
        <w:rPr>
          <w:rFonts w:ascii="Times New Roman" w:hAnsi="Times New Roman"/>
          <w:b/>
          <w:sz w:val="28"/>
          <w:szCs w:val="28"/>
        </w:rPr>
        <w:t xml:space="preserve">.2017 № 473, с изменениями, </w:t>
      </w:r>
      <w:r>
        <w:rPr>
          <w:rFonts w:ascii="Times New Roman" w:hAnsi="Times New Roman"/>
          <w:b/>
          <w:sz w:val="28"/>
          <w:szCs w:val="28"/>
        </w:rPr>
        <w:t xml:space="preserve">внесенными приказом </w:t>
      </w:r>
      <w:r w:rsidR="00641AEC" w:rsidRPr="00F27783">
        <w:rPr>
          <w:rFonts w:ascii="Times New Roman" w:hAnsi="Times New Roman"/>
          <w:b/>
          <w:sz w:val="28"/>
          <w:szCs w:val="28"/>
        </w:rPr>
        <w:t>Управления Федерального казначейс</w:t>
      </w:r>
      <w:r w:rsidR="00641AEC">
        <w:rPr>
          <w:rFonts w:ascii="Times New Roman" w:hAnsi="Times New Roman"/>
          <w:b/>
          <w:sz w:val="28"/>
          <w:szCs w:val="28"/>
        </w:rPr>
        <w:t xml:space="preserve">тва </w:t>
      </w:r>
      <w:r w:rsidR="00641AEC" w:rsidRPr="00F27783">
        <w:rPr>
          <w:rFonts w:ascii="Times New Roman" w:hAnsi="Times New Roman"/>
          <w:b/>
          <w:sz w:val="28"/>
          <w:szCs w:val="28"/>
        </w:rPr>
        <w:t>по Курганской области</w:t>
      </w:r>
      <w:r>
        <w:rPr>
          <w:rFonts w:ascii="Times New Roman" w:hAnsi="Times New Roman"/>
          <w:b/>
          <w:sz w:val="28"/>
          <w:szCs w:val="28"/>
        </w:rPr>
        <w:t xml:space="preserve"> от 12.09.2023 № 519</w:t>
      </w:r>
    </w:p>
    <w:p w:rsidR="00BD0CC5" w:rsidRPr="00BD0CC5" w:rsidRDefault="00BD0CC5" w:rsidP="00BD0CC5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5527"/>
      </w:tblGrid>
      <w:tr w:rsidR="00542483" w:rsidRPr="008B5A50" w:rsidTr="00D442AC">
        <w:tc>
          <w:tcPr>
            <w:tcW w:w="4678" w:type="dxa"/>
          </w:tcPr>
          <w:p w:rsidR="00542483" w:rsidRPr="00857959" w:rsidRDefault="00542483" w:rsidP="00D442A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57959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5527" w:type="dxa"/>
          </w:tcPr>
          <w:p w:rsidR="00542483" w:rsidRPr="00857959" w:rsidRDefault="00555B77" w:rsidP="00555B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И.А. Фалькова</w:t>
            </w:r>
            <w:r w:rsidR="00542483" w:rsidRPr="0085795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заместитель</w:t>
            </w:r>
            <w:r w:rsidR="00542483" w:rsidRPr="008579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2483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542483" w:rsidRPr="00857959">
              <w:rPr>
                <w:rFonts w:ascii="Times New Roman" w:hAnsi="Times New Roman"/>
                <w:sz w:val="28"/>
                <w:szCs w:val="28"/>
              </w:rPr>
              <w:t xml:space="preserve"> Управления</w:t>
            </w:r>
            <w:r w:rsidR="00A42C46">
              <w:rPr>
                <w:rFonts w:ascii="Times New Roman" w:hAnsi="Times New Roman"/>
                <w:sz w:val="28"/>
                <w:szCs w:val="28"/>
              </w:rPr>
              <w:t xml:space="preserve"> Федерального </w:t>
            </w:r>
            <w:r w:rsidR="00641AEC">
              <w:rPr>
                <w:rFonts w:ascii="Times New Roman" w:hAnsi="Times New Roman"/>
                <w:sz w:val="28"/>
                <w:szCs w:val="28"/>
              </w:rPr>
              <w:t xml:space="preserve">казначейства   </w:t>
            </w:r>
            <w:r w:rsidR="00A42C46" w:rsidRPr="00A42C46">
              <w:rPr>
                <w:rFonts w:ascii="Times New Roman" w:hAnsi="Times New Roman"/>
                <w:sz w:val="28"/>
                <w:szCs w:val="28"/>
              </w:rPr>
              <w:t>по Курганской области</w:t>
            </w:r>
          </w:p>
        </w:tc>
      </w:tr>
      <w:tr w:rsidR="00542483" w:rsidRPr="008B5A50" w:rsidTr="00D442AC">
        <w:tc>
          <w:tcPr>
            <w:tcW w:w="4678" w:type="dxa"/>
          </w:tcPr>
          <w:p w:rsidR="00542483" w:rsidRDefault="00542483" w:rsidP="00D442A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57959"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</w:t>
            </w:r>
          </w:p>
          <w:p w:rsidR="00542483" w:rsidRDefault="00542483" w:rsidP="00641A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41AEC" w:rsidRPr="00641AEC" w:rsidRDefault="00641AEC" w:rsidP="00641AEC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</w:p>
          <w:p w:rsidR="00542483" w:rsidRPr="00857959" w:rsidRDefault="00542483" w:rsidP="00D442A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Секретарь комиссии </w:t>
            </w:r>
          </w:p>
        </w:tc>
        <w:tc>
          <w:tcPr>
            <w:tcW w:w="5527" w:type="dxa"/>
          </w:tcPr>
          <w:p w:rsidR="00542483" w:rsidRDefault="00D3285D" w:rsidP="00C90CC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Н.С. Кудрова, </w:t>
            </w:r>
            <w:r w:rsidR="00542483">
              <w:rPr>
                <w:rFonts w:ascii="Times New Roman" w:hAnsi="Times New Roman"/>
                <w:sz w:val="28"/>
                <w:szCs w:val="28"/>
              </w:rPr>
              <w:t>начальник отдела государственной гражданской службы и кадров</w:t>
            </w:r>
            <w:r w:rsidR="00A42C46" w:rsidRPr="00857959">
              <w:rPr>
                <w:rFonts w:ascii="Times New Roman" w:hAnsi="Times New Roman"/>
                <w:sz w:val="28"/>
                <w:szCs w:val="28"/>
              </w:rPr>
              <w:t xml:space="preserve"> Управления</w:t>
            </w:r>
            <w:r w:rsidR="00A42C46">
              <w:rPr>
                <w:rFonts w:ascii="Times New Roman" w:hAnsi="Times New Roman"/>
                <w:sz w:val="28"/>
                <w:szCs w:val="28"/>
              </w:rPr>
              <w:t xml:space="preserve"> Федерального </w:t>
            </w:r>
            <w:r w:rsidR="00A42C46" w:rsidRPr="00A42C46">
              <w:rPr>
                <w:rFonts w:ascii="Times New Roman" w:hAnsi="Times New Roman"/>
                <w:sz w:val="28"/>
                <w:szCs w:val="28"/>
              </w:rPr>
              <w:t>казначейства по Курганской области</w:t>
            </w:r>
          </w:p>
          <w:p w:rsidR="00542483" w:rsidRPr="00857959" w:rsidRDefault="00542483" w:rsidP="003E5F5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К.Б. Пермякова, </w:t>
            </w:r>
            <w:r w:rsidR="00CC5AB2">
              <w:rPr>
                <w:rFonts w:ascii="Times New Roman" w:hAnsi="Times New Roman"/>
                <w:sz w:val="28"/>
                <w:szCs w:val="28"/>
              </w:rPr>
              <w:t>главный</w:t>
            </w:r>
            <w:r w:rsidR="00A50E09">
              <w:rPr>
                <w:rFonts w:ascii="Times New Roman" w:hAnsi="Times New Roman"/>
                <w:sz w:val="28"/>
                <w:szCs w:val="28"/>
              </w:rPr>
              <w:t xml:space="preserve"> специалист-эксперт отдела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государственной гражданской службы и кадров</w:t>
            </w:r>
            <w:r w:rsidR="00A42C46" w:rsidRPr="00857959">
              <w:rPr>
                <w:rFonts w:ascii="Times New Roman" w:hAnsi="Times New Roman"/>
                <w:sz w:val="28"/>
                <w:szCs w:val="28"/>
              </w:rPr>
              <w:t xml:space="preserve"> Управления</w:t>
            </w:r>
            <w:r w:rsidR="00A42C46">
              <w:rPr>
                <w:rFonts w:ascii="Times New Roman" w:hAnsi="Times New Roman"/>
                <w:sz w:val="28"/>
                <w:szCs w:val="28"/>
              </w:rPr>
              <w:t xml:space="preserve"> Федерального </w:t>
            </w:r>
            <w:r w:rsidR="00A42C46" w:rsidRPr="00A42C46">
              <w:rPr>
                <w:rFonts w:ascii="Times New Roman" w:hAnsi="Times New Roman"/>
                <w:sz w:val="28"/>
                <w:szCs w:val="28"/>
              </w:rPr>
              <w:t>казначейства                         по Курганской области</w:t>
            </w:r>
          </w:p>
        </w:tc>
      </w:tr>
      <w:tr w:rsidR="00542483" w:rsidRPr="008B5A50" w:rsidTr="00D442AC">
        <w:tc>
          <w:tcPr>
            <w:tcW w:w="4678" w:type="dxa"/>
          </w:tcPr>
          <w:p w:rsidR="00542483" w:rsidRPr="00857959" w:rsidRDefault="00542483" w:rsidP="00D442A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57959"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  <w:tc>
          <w:tcPr>
            <w:tcW w:w="5527" w:type="dxa"/>
          </w:tcPr>
          <w:p w:rsidR="00542483" w:rsidRPr="00857959" w:rsidRDefault="001F508B" w:rsidP="00C90CC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С.А. Колупаев, уполномоченный Федерального казначейства</w:t>
            </w:r>
          </w:p>
        </w:tc>
      </w:tr>
      <w:tr w:rsidR="00542483" w:rsidRPr="008B5A50" w:rsidTr="00D442AC">
        <w:tc>
          <w:tcPr>
            <w:tcW w:w="4678" w:type="dxa"/>
          </w:tcPr>
          <w:p w:rsidR="00542483" w:rsidRPr="00857959" w:rsidRDefault="00542483" w:rsidP="00D442A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7" w:type="dxa"/>
          </w:tcPr>
          <w:p w:rsidR="00542483" w:rsidRPr="00857959" w:rsidRDefault="00D67B7F" w:rsidP="00B9005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С.В. Печенов</w:t>
            </w:r>
            <w:r w:rsidR="00542483" w:rsidRPr="0085795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9005C">
              <w:rPr>
                <w:rFonts w:ascii="Times New Roman" w:hAnsi="Times New Roman"/>
                <w:sz w:val="28"/>
                <w:szCs w:val="28"/>
              </w:rPr>
              <w:t>заместитель начальника</w:t>
            </w:r>
            <w:r w:rsidR="00542483" w:rsidRPr="00857959">
              <w:rPr>
                <w:rFonts w:ascii="Times New Roman" w:hAnsi="Times New Roman"/>
                <w:sz w:val="28"/>
                <w:szCs w:val="28"/>
              </w:rPr>
              <w:t xml:space="preserve"> юридического отдела</w:t>
            </w:r>
            <w:r w:rsidR="00A42C46" w:rsidRPr="00857959">
              <w:rPr>
                <w:rFonts w:ascii="Times New Roman" w:hAnsi="Times New Roman"/>
                <w:sz w:val="28"/>
                <w:szCs w:val="28"/>
              </w:rPr>
              <w:t xml:space="preserve"> Управления</w:t>
            </w:r>
            <w:r w:rsidR="00A42C46">
              <w:rPr>
                <w:rFonts w:ascii="Times New Roman" w:hAnsi="Times New Roman"/>
                <w:sz w:val="28"/>
                <w:szCs w:val="28"/>
              </w:rPr>
              <w:t xml:space="preserve"> Федерального </w:t>
            </w:r>
            <w:r w:rsidR="00A42C46" w:rsidRPr="00A42C46">
              <w:rPr>
                <w:rFonts w:ascii="Times New Roman" w:hAnsi="Times New Roman"/>
                <w:sz w:val="28"/>
                <w:szCs w:val="28"/>
              </w:rPr>
              <w:t>казначейства                                                             по Курганской области</w:t>
            </w:r>
          </w:p>
        </w:tc>
      </w:tr>
      <w:tr w:rsidR="007B307A" w:rsidRPr="008B5A50" w:rsidTr="00D442AC">
        <w:tc>
          <w:tcPr>
            <w:tcW w:w="4678" w:type="dxa"/>
            <w:vMerge w:val="restart"/>
          </w:tcPr>
          <w:p w:rsidR="007B307A" w:rsidRPr="007B307A" w:rsidRDefault="007B307A" w:rsidP="00D44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7" w:type="dxa"/>
          </w:tcPr>
          <w:p w:rsidR="007B307A" w:rsidRPr="008B5A50" w:rsidRDefault="00DB3C8C" w:rsidP="00DB3C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А.У.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Есембекова</w:t>
            </w:r>
            <w:proofErr w:type="spellEnd"/>
            <w:r w:rsidR="00D442AC">
              <w:rPr>
                <w:rFonts w:ascii="Times New Roman" w:hAnsi="Times New Roman"/>
                <w:sz w:val="28"/>
                <w:szCs w:val="28"/>
              </w:rPr>
              <w:t>,</w:t>
            </w:r>
            <w:r w:rsidR="00D442AC" w:rsidRPr="00CB47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42AC">
              <w:rPr>
                <w:rFonts w:ascii="Times New Roman" w:hAnsi="Times New Roman"/>
                <w:sz w:val="28"/>
                <w:szCs w:val="28"/>
              </w:rPr>
              <w:t>д</w:t>
            </w:r>
            <w:r w:rsidR="00D442AC" w:rsidRPr="00CB4754">
              <w:rPr>
                <w:rFonts w:ascii="Times New Roman" w:hAnsi="Times New Roman"/>
                <w:sz w:val="28"/>
                <w:szCs w:val="28"/>
              </w:rPr>
              <w:t xml:space="preserve">оцент кафедры </w:t>
            </w:r>
            <w:r>
              <w:rPr>
                <w:rFonts w:ascii="Times New Roman" w:hAnsi="Times New Roman"/>
                <w:sz w:val="28"/>
                <w:szCs w:val="28"/>
              </w:rPr>
              <w:t>«Экономическая безопасность, финансы и учет» Курганского государственного университета</w:t>
            </w:r>
          </w:p>
        </w:tc>
      </w:tr>
      <w:tr w:rsidR="007B307A" w:rsidRPr="008B5A50" w:rsidTr="00D442AC">
        <w:tc>
          <w:tcPr>
            <w:tcW w:w="4678" w:type="dxa"/>
            <w:vMerge/>
          </w:tcPr>
          <w:p w:rsidR="007B307A" w:rsidRPr="00857959" w:rsidRDefault="007B307A" w:rsidP="00D442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7" w:type="dxa"/>
          </w:tcPr>
          <w:p w:rsidR="007B307A" w:rsidRPr="00D442AC" w:rsidRDefault="004B0862" w:rsidP="004B0862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Е.Н. Ильченко</w:t>
            </w:r>
            <w:r w:rsidR="00D442AC">
              <w:rPr>
                <w:rFonts w:ascii="Times New Roman" w:hAnsi="Times New Roman"/>
                <w:sz w:val="28"/>
                <w:szCs w:val="28"/>
              </w:rPr>
              <w:t>,</w:t>
            </w:r>
            <w:r w:rsidR="00D442AC" w:rsidRPr="00CB47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доцент кафедры «Государственное и муниципальное управление, внешнеэкономическая деятельность и менеджмент», начальник Управления по приему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довузовской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подготовке Курганского государственного университета</w:t>
            </w:r>
            <w:bookmarkStart w:id="0" w:name="_GoBack"/>
            <w:bookmarkEnd w:id="0"/>
          </w:p>
        </w:tc>
      </w:tr>
    </w:tbl>
    <w:p w:rsidR="00542483" w:rsidRPr="00542483" w:rsidRDefault="00542483" w:rsidP="00542483">
      <w:pPr>
        <w:tabs>
          <w:tab w:val="left" w:pos="3465"/>
        </w:tabs>
        <w:jc w:val="center"/>
      </w:pPr>
    </w:p>
    <w:sectPr w:rsidR="00542483" w:rsidRPr="00542483" w:rsidSect="0054248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37"/>
    <w:rsid w:val="000319C8"/>
    <w:rsid w:val="00154C96"/>
    <w:rsid w:val="001B260E"/>
    <w:rsid w:val="001E7EEB"/>
    <w:rsid w:val="001F508B"/>
    <w:rsid w:val="003E5F54"/>
    <w:rsid w:val="00410294"/>
    <w:rsid w:val="00417A2A"/>
    <w:rsid w:val="004B0862"/>
    <w:rsid w:val="0052586F"/>
    <w:rsid w:val="00542483"/>
    <w:rsid w:val="00555B77"/>
    <w:rsid w:val="005B4C2B"/>
    <w:rsid w:val="00641AEC"/>
    <w:rsid w:val="006450BD"/>
    <w:rsid w:val="00761E11"/>
    <w:rsid w:val="007633ED"/>
    <w:rsid w:val="007B307A"/>
    <w:rsid w:val="00903A54"/>
    <w:rsid w:val="00983050"/>
    <w:rsid w:val="00A42C46"/>
    <w:rsid w:val="00A50E09"/>
    <w:rsid w:val="00B9005C"/>
    <w:rsid w:val="00BD0CC5"/>
    <w:rsid w:val="00C63037"/>
    <w:rsid w:val="00C90CCA"/>
    <w:rsid w:val="00CC5AB2"/>
    <w:rsid w:val="00D3285D"/>
    <w:rsid w:val="00D442AC"/>
    <w:rsid w:val="00D616F2"/>
    <w:rsid w:val="00D67B7F"/>
    <w:rsid w:val="00DB3C8C"/>
    <w:rsid w:val="00DF3A0D"/>
    <w:rsid w:val="00E824E0"/>
    <w:rsid w:val="00F32C0C"/>
    <w:rsid w:val="00F7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8948F-10F0-4402-94E1-4AD6210F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424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54248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2483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D3285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D3285D"/>
    <w:rPr>
      <w:rFonts w:ascii="Arial" w:eastAsia="Times New Roman" w:hAnsi="Arial" w:cs="Times New Roman"/>
      <w:sz w:val="24"/>
      <w:szCs w:val="20"/>
      <w:lang w:eastAsia="ru-RU"/>
    </w:rPr>
  </w:style>
  <w:style w:type="table" w:styleId="a9">
    <w:name w:val="Table Grid"/>
    <w:basedOn w:val="a1"/>
    <w:uiPriority w:val="39"/>
    <w:rsid w:val="00D61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Махова Марина Владимировна</dc:creator>
  <cp:keywords/>
  <dc:description/>
  <cp:lastModifiedBy>Воронова Любовь Владимировна</cp:lastModifiedBy>
  <cp:revision>7</cp:revision>
  <cp:lastPrinted>2019-10-22T10:53:00Z</cp:lastPrinted>
  <dcterms:created xsi:type="dcterms:W3CDTF">2023-12-05T11:09:00Z</dcterms:created>
  <dcterms:modified xsi:type="dcterms:W3CDTF">2024-12-11T09:27:00Z</dcterms:modified>
</cp:coreProperties>
</file>