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2C8">
        <w:rPr>
          <w:rFonts w:ascii="Times New Roman" w:hAnsi="Times New Roman" w:cs="Times New Roman"/>
          <w:b/>
          <w:sz w:val="28"/>
          <w:szCs w:val="28"/>
        </w:rPr>
        <w:t>20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4D5D35">
        <w:rPr>
          <w:rFonts w:ascii="Times New Roman" w:hAnsi="Times New Roman" w:cs="Times New Roman"/>
          <w:b/>
          <w:sz w:val="28"/>
          <w:szCs w:val="28"/>
        </w:rPr>
        <w:t>04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422C8">
        <w:rPr>
          <w:rFonts w:ascii="Times New Roman" w:hAnsi="Times New Roman" w:cs="Times New Roman"/>
          <w:b/>
          <w:sz w:val="28"/>
          <w:szCs w:val="28"/>
        </w:rPr>
        <w:t>2</w:t>
      </w:r>
      <w:r w:rsidR="00D46A31">
        <w:rPr>
          <w:rFonts w:ascii="Times New Roman" w:hAnsi="Times New Roman" w:cs="Times New Roman"/>
          <w:b/>
          <w:sz w:val="28"/>
          <w:szCs w:val="28"/>
        </w:rPr>
        <w:t>6</w:t>
      </w:r>
      <w:r w:rsidR="004D5D35">
        <w:rPr>
          <w:rFonts w:ascii="Times New Roman" w:hAnsi="Times New Roman" w:cs="Times New Roman"/>
          <w:b/>
          <w:sz w:val="28"/>
          <w:szCs w:val="28"/>
        </w:rPr>
        <w:t>.05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3D3" w:rsidRPr="006E63D3" w:rsidRDefault="00AA348C" w:rsidP="006E63D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1 – </w:t>
      </w:r>
      <w:r w:rsidR="008422C8" w:rsidRPr="00842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</w:t>
      </w:r>
      <w:r w:rsidR="00D46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8422C8" w:rsidRPr="00842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управлени</w:t>
      </w:r>
      <w:r w:rsidR="00D46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8422C8" w:rsidRPr="00842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социальной защиты населения Курганской области</w:t>
      </w:r>
    </w:p>
    <w:p w:rsidR="006E63D3" w:rsidRPr="006E63D3" w:rsidRDefault="006E63D3" w:rsidP="006E63D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348C" w:rsidRPr="00AA348C" w:rsidRDefault="00AA348C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D46A31">
        <w:tc>
          <w:tcPr>
            <w:tcW w:w="3964" w:type="dxa"/>
          </w:tcPr>
          <w:p w:rsidR="00AA348C" w:rsidRPr="00FA2040" w:rsidRDefault="00AA348C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8422C8" w:rsidRPr="008422C8" w:rsidRDefault="008422C8" w:rsidP="008422C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22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Главно</w:t>
            </w:r>
            <w:r w:rsidR="00D46A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8422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управлени</w:t>
            </w:r>
            <w:r w:rsidR="00D46A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8422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социальной защиты населения Курганской области</w:t>
            </w:r>
          </w:p>
          <w:p w:rsidR="00AA348C" w:rsidRPr="00BA3235" w:rsidRDefault="00AA348C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48C" w:rsidRPr="00FA2040" w:rsidTr="00D46A31">
        <w:tc>
          <w:tcPr>
            <w:tcW w:w="3964" w:type="dxa"/>
          </w:tcPr>
          <w:p w:rsidR="00AA348C" w:rsidRPr="00FA2040" w:rsidRDefault="00AA348C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422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  <w:r w:rsidR="008422C8" w:rsidRPr="003025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22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апреля</w:t>
            </w:r>
            <w:r w:rsidR="008422C8" w:rsidRPr="003025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2022 № </w:t>
            </w:r>
            <w:r w:rsidR="008422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265</w:t>
            </w:r>
            <w:r w:rsidR="008422C8" w:rsidRPr="003025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назначении плановой выездной прове</w:t>
            </w:r>
            <w:r w:rsidR="008422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рки Главного управления социальной защиты населения Курганской области»</w:t>
            </w:r>
          </w:p>
        </w:tc>
      </w:tr>
      <w:tr w:rsidR="00AA348C" w:rsidRPr="00FA2040" w:rsidTr="00D46A31">
        <w:tc>
          <w:tcPr>
            <w:tcW w:w="3964" w:type="dxa"/>
          </w:tcPr>
          <w:p w:rsidR="00AA348C" w:rsidRPr="00FA2040" w:rsidRDefault="00AA348C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D46A31">
        <w:tc>
          <w:tcPr>
            <w:tcW w:w="3964" w:type="dxa"/>
          </w:tcPr>
          <w:p w:rsidR="00AA348C" w:rsidRPr="00FA2040" w:rsidRDefault="00AA348C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34413A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4413A">
              <w:rPr>
                <w:rFonts w:ascii="Times New Roman" w:hAnsi="Times New Roman"/>
                <w:sz w:val="28"/>
                <w:szCs w:val="28"/>
              </w:rPr>
              <w:t>роверка соблюдения целей, порядка и условий предоставления из федерального бюджета бюджетам субъектов Российской Федерации и бюджету г. Байконур субвенций на оплату жилищно-коммунальных услуг отдельным категория граждан</w:t>
            </w:r>
          </w:p>
        </w:tc>
      </w:tr>
      <w:tr w:rsidR="00AA348C" w:rsidRPr="00FA2040" w:rsidTr="00D46A31">
        <w:tc>
          <w:tcPr>
            <w:tcW w:w="3964" w:type="dxa"/>
          </w:tcPr>
          <w:p w:rsidR="00AA348C" w:rsidRPr="00FA2040" w:rsidRDefault="00AA348C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8422C8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8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 – истекший период 2022 года</w:t>
            </w:r>
          </w:p>
        </w:tc>
      </w:tr>
      <w:tr w:rsidR="00AA348C" w:rsidRPr="00FA2040" w:rsidTr="00D46A31">
        <w:tc>
          <w:tcPr>
            <w:tcW w:w="3964" w:type="dxa"/>
          </w:tcPr>
          <w:p w:rsidR="00AA348C" w:rsidRPr="00FA2040" w:rsidRDefault="00AA348C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422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63D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422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6A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63D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AA348C" w:rsidRPr="00FA2040" w:rsidTr="00D46A31">
        <w:tc>
          <w:tcPr>
            <w:tcW w:w="3964" w:type="dxa"/>
          </w:tcPr>
          <w:p w:rsidR="00AA348C" w:rsidRPr="00FA2040" w:rsidRDefault="00AA348C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законодательства Российской Федерации и иных нормативных правовых актов, регулирующих </w:t>
            </w:r>
            <w:r w:rsidR="00D46A31">
              <w:rPr>
                <w:rFonts w:ascii="Times New Roman" w:hAnsi="Times New Roman" w:cs="Times New Roman"/>
                <w:sz w:val="28"/>
                <w:szCs w:val="28"/>
              </w:rPr>
              <w:t>порядок и условия предоставления субвенций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348C" w:rsidRPr="00FA2040" w:rsidTr="00D46A31">
        <w:tc>
          <w:tcPr>
            <w:tcW w:w="10195" w:type="dxa"/>
            <w:gridSpan w:val="2"/>
          </w:tcPr>
          <w:p w:rsidR="00AA348C" w:rsidRPr="00FA2040" w:rsidRDefault="00AA348C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AA348C" w:rsidRDefault="00AA348C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A31" w:rsidRDefault="00D46A31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Pr="0034413A" w:rsidRDefault="0034413A" w:rsidP="0034413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Pr="0034413A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4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</w:t>
      </w:r>
      <w:r w:rsidR="00D46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34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казенно</w:t>
      </w:r>
      <w:r w:rsidR="00D46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34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</w:t>
      </w:r>
      <w:r w:rsidR="00D46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34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«Управление социальной защиты населения № 2»</w:t>
      </w:r>
    </w:p>
    <w:p w:rsidR="0034413A" w:rsidRPr="006E63D3" w:rsidRDefault="0034413A" w:rsidP="0034413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13A" w:rsidRPr="00242218" w:rsidRDefault="0034413A" w:rsidP="0034413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34413A" w:rsidRPr="00BA3235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1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</w:t>
            </w:r>
            <w:r w:rsidR="00D46A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3441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казенно</w:t>
            </w:r>
            <w:r w:rsidR="00D46A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3441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 w:rsidR="00D46A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3441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«Управление социальной защиты населения № 2»</w:t>
            </w:r>
          </w:p>
        </w:tc>
      </w:tr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УФК по Курганской области </w:t>
            </w:r>
            <w:r w:rsidRPr="00344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18.04.2022 № 264 «О назначении плановой выездной проверки Государственного казенного учреждения «Управление социальной защиты населения № 2»</w:t>
            </w:r>
          </w:p>
        </w:tc>
      </w:tr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D46A31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4413A">
              <w:rPr>
                <w:rFonts w:ascii="Times New Roman" w:hAnsi="Times New Roman"/>
                <w:sz w:val="28"/>
                <w:szCs w:val="28"/>
              </w:rPr>
              <w:t>роверка соблюдения целей, порядка и условий предоставления из федерального бюджета бюджетам субъектов Российской Федерации и бюджету г. Байконура субвенций на оплату жилищно-коммунальных услуг отдельным категориям граждан.</w:t>
            </w:r>
          </w:p>
        </w:tc>
      </w:tr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8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 – истекший период 2022 года</w:t>
            </w:r>
          </w:p>
        </w:tc>
      </w:tr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23.05.2022</w:t>
            </w:r>
          </w:p>
        </w:tc>
      </w:tr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34413A" w:rsidRPr="00FA2040" w:rsidRDefault="00D46A31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4413A" w:rsidRPr="00D83DDD">
              <w:rPr>
                <w:rFonts w:ascii="Times New Roman" w:hAnsi="Times New Roman" w:cs="Times New Roman"/>
                <w:sz w:val="28"/>
                <w:szCs w:val="28"/>
              </w:rPr>
              <w:t>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4413A"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и иных нормативных правовых актов, регулирующих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цели, </w:t>
            </w:r>
            <w:r w:rsidRPr="0034413A">
              <w:rPr>
                <w:rFonts w:ascii="Times New Roman" w:hAnsi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Pr="0034413A">
              <w:rPr>
                <w:rFonts w:ascii="Times New Roman" w:hAnsi="Times New Roman"/>
                <w:sz w:val="28"/>
                <w:szCs w:val="28"/>
              </w:rPr>
              <w:t xml:space="preserve"> и услови</w:t>
            </w:r>
            <w:r>
              <w:rPr>
                <w:rFonts w:ascii="Times New Roman" w:hAnsi="Times New Roman"/>
                <w:sz w:val="28"/>
                <w:szCs w:val="28"/>
              </w:rPr>
              <w:t>я предоставления субвенций не установлено</w:t>
            </w:r>
            <w:r w:rsidR="00344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13A" w:rsidRPr="00FA2040" w:rsidTr="00D46A31">
        <w:tc>
          <w:tcPr>
            <w:tcW w:w="10195" w:type="dxa"/>
            <w:gridSpan w:val="2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A31" w:rsidRDefault="00D46A31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A31" w:rsidRDefault="00D46A31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A31" w:rsidRDefault="00D46A31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A31" w:rsidRDefault="00D46A31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A31" w:rsidRDefault="00D46A31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A31" w:rsidRDefault="00D46A31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Pr="00242218" w:rsidRDefault="0034413A" w:rsidP="0034413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Pr="0034413A">
        <w:rPr>
          <w:rFonts w:ascii="Times New Roman" w:hAnsi="Times New Roman" w:cs="Times New Roman"/>
          <w:b/>
          <w:sz w:val="28"/>
          <w:szCs w:val="28"/>
        </w:rPr>
        <w:t>3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F5B75" w:rsidRPr="004F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</w:t>
      </w:r>
      <w:r w:rsidR="00D46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4F5B75" w:rsidRPr="004F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казенно</w:t>
      </w:r>
      <w:r w:rsidR="00D46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4F5B75" w:rsidRPr="004F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</w:t>
      </w:r>
      <w:r w:rsidR="00D46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4F5B75" w:rsidRPr="004F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«Управление социальной защиты населения № 2»</w:t>
      </w:r>
    </w:p>
    <w:p w:rsidR="0034413A" w:rsidRPr="00AA348C" w:rsidRDefault="0034413A" w:rsidP="0034413A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34413A" w:rsidRPr="00BA3235" w:rsidRDefault="004F5B75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</w:t>
            </w:r>
            <w:r w:rsidR="00D46A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F5B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казенно</w:t>
            </w:r>
            <w:r w:rsidR="00D46A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F5B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 w:rsidR="00D46A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F5B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«Управление социальной защиты населения № 2»</w:t>
            </w:r>
          </w:p>
        </w:tc>
      </w:tr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УФК по Курганской области </w:t>
            </w:r>
            <w:r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344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18.04.2022 № 263 «О назначении плановой выездной проверки Государственного казенного учреждения «Управление социальной защиты населения № 2»</w:t>
            </w:r>
          </w:p>
        </w:tc>
      </w:tr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D46A31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соблюдения</w:t>
            </w:r>
            <w:r w:rsidRPr="0034413A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целей,</w:t>
            </w:r>
            <w:r w:rsidRPr="0034413A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порядка</w:t>
            </w:r>
            <w:r w:rsidRPr="0034413A">
              <w:rPr>
                <w:rFonts w:ascii="Times New Roman" w:eastAsia="Times New Roman" w:hAnsi="Times New Roman" w:cs="Times New Roman"/>
                <w:spacing w:val="40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и условий предоставления из федерального бюджета бюджетам субъектов Российской</w:t>
            </w:r>
            <w:r w:rsidRPr="0034413A">
              <w:rPr>
                <w:rFonts w:ascii="Times New Roman" w:eastAsia="Times New Roman" w:hAnsi="Times New Roman" w:cs="Times New Roman"/>
                <w:spacing w:val="-18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Федерации</w:t>
            </w:r>
            <w:r w:rsidRPr="0034413A">
              <w:rPr>
                <w:rFonts w:ascii="Times New Roman" w:eastAsia="Times New Roman" w:hAnsi="Times New Roman" w:cs="Times New Roman"/>
                <w:spacing w:val="-18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и</w:t>
            </w:r>
            <w:r w:rsidRPr="0034413A">
              <w:rPr>
                <w:rFonts w:ascii="Times New Roman" w:eastAsia="Times New Roman" w:hAnsi="Times New Roman" w:cs="Times New Roman"/>
                <w:spacing w:val="-18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бюджету</w:t>
            </w:r>
            <w:r w:rsidRPr="0034413A">
              <w:rPr>
                <w:rFonts w:ascii="Times New Roman" w:eastAsia="Times New Roman" w:hAnsi="Times New Roman" w:cs="Times New Roman"/>
                <w:spacing w:val="-17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г.</w:t>
            </w:r>
            <w:r w:rsidRPr="0034413A">
              <w:rPr>
                <w:rFonts w:ascii="Times New Roman" w:eastAsia="Times New Roman" w:hAnsi="Times New Roman" w:cs="Times New Roman"/>
                <w:spacing w:val="-18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Байконура</w:t>
            </w:r>
            <w:r w:rsidRPr="0034413A">
              <w:rPr>
                <w:rFonts w:ascii="Times New Roman" w:eastAsia="Times New Roman" w:hAnsi="Times New Roman" w:cs="Times New Roman"/>
                <w:spacing w:val="-18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субсидии</w:t>
            </w:r>
            <w:r w:rsidRPr="0034413A">
              <w:rPr>
                <w:rFonts w:ascii="Times New Roman" w:eastAsia="Times New Roman" w:hAnsi="Times New Roman" w:cs="Times New Roman"/>
                <w:spacing w:val="-18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в</w:t>
            </w:r>
            <w:r w:rsidRPr="0034413A">
              <w:rPr>
                <w:rFonts w:ascii="Times New Roman" w:eastAsia="Times New Roman" w:hAnsi="Times New Roman" w:cs="Times New Roman"/>
                <w:spacing w:val="-17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целях</w:t>
            </w:r>
            <w:r w:rsidRPr="0034413A">
              <w:rPr>
                <w:rFonts w:ascii="Times New Roman" w:eastAsia="Times New Roman" w:hAnsi="Times New Roman" w:cs="Times New Roman"/>
                <w:spacing w:val="-18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софинансирования</w:t>
            </w:r>
            <w:bookmarkStart w:id="0" w:name="_GoBack"/>
            <w:bookmarkEnd w:id="0"/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eastAsia="ru-RU"/>
              </w:rPr>
              <w:t>расходных</w:t>
            </w:r>
            <w:r w:rsidRPr="0034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eastAsia="ru-RU"/>
              </w:rPr>
              <w:t>обязательств</w:t>
            </w:r>
            <w:r w:rsidRPr="0034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4413A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lang w:eastAsia="ru-RU"/>
              </w:rPr>
              <w:t>субъектов Российской Федерации и</w:t>
            </w:r>
            <w:r w:rsidRPr="0034413A">
              <w:rPr>
                <w:rFonts w:ascii="Times New Roman" w:eastAsia="Times New Roman" w:hAnsi="Times New Roman" w:cs="Times New Roman"/>
                <w:i/>
                <w:spacing w:val="80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г.</w:t>
            </w:r>
            <w:r w:rsidRPr="0034413A">
              <w:rPr>
                <w:rFonts w:ascii="Times New Roman" w:eastAsia="Times New Roman" w:hAnsi="Times New Roman" w:cs="Times New Roman"/>
                <w:spacing w:val="40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Байконура,</w:t>
            </w:r>
            <w:r w:rsidRPr="0034413A">
              <w:rPr>
                <w:rFonts w:ascii="Times New Roman" w:eastAsia="Times New Roman" w:hAnsi="Times New Roman" w:cs="Times New Roman"/>
                <w:spacing w:val="80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связанных</w:t>
            </w:r>
            <w:r w:rsidRPr="0034413A">
              <w:rPr>
                <w:rFonts w:ascii="Times New Roman" w:eastAsia="Times New Roman" w:hAnsi="Times New Roman" w:cs="Times New Roman"/>
                <w:spacing w:val="80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с</w:t>
            </w:r>
            <w:r w:rsidRPr="0034413A">
              <w:rPr>
                <w:rFonts w:ascii="Times New Roman" w:eastAsia="Times New Roman" w:hAnsi="Times New Roman" w:cs="Times New Roman"/>
                <w:spacing w:val="40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осуществлением</w:t>
            </w:r>
            <w:r w:rsidRPr="0034413A">
              <w:rPr>
                <w:rFonts w:ascii="Times New Roman" w:eastAsia="Times New Roman" w:hAnsi="Times New Roman" w:cs="Times New Roman"/>
                <w:spacing w:val="40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ежемесячной</w:t>
            </w:r>
            <w:r w:rsidRPr="0034413A">
              <w:rPr>
                <w:rFonts w:ascii="Times New Roman" w:eastAsia="Times New Roman" w:hAnsi="Times New Roman" w:cs="Times New Roman"/>
                <w:spacing w:val="80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денежной</w:t>
            </w:r>
            <w:r w:rsidRPr="0034413A">
              <w:rPr>
                <w:rFonts w:ascii="Times New Roman" w:eastAsia="Times New Roman" w:hAnsi="Times New Roman" w:cs="Times New Roman"/>
                <w:spacing w:val="80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выплаты на ребенка в возрасте от</w:t>
            </w:r>
            <w:r w:rsidRPr="0034413A">
              <w:rPr>
                <w:rFonts w:ascii="Times New Roman" w:eastAsia="Times New Roman" w:hAnsi="Times New Roman" w:cs="Times New Roman"/>
                <w:spacing w:val="-9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3</w:t>
            </w:r>
            <w:r w:rsidRPr="0034413A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до</w:t>
            </w:r>
            <w:r w:rsidRPr="0034413A"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7</w:t>
            </w:r>
            <w:r w:rsidRPr="0034413A"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  <w:lang w:eastAsia="ru-RU"/>
              </w:rPr>
              <w:t xml:space="preserve"> </w:t>
            </w:r>
            <w:r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лет включительно</w:t>
            </w:r>
          </w:p>
        </w:tc>
      </w:tr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34413A" w:rsidRPr="00FA2040" w:rsidRDefault="00D46A31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2020 – 2021 годы </w:t>
            </w:r>
          </w:p>
        </w:tc>
      </w:tr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23.05.2022</w:t>
            </w:r>
          </w:p>
        </w:tc>
      </w:tr>
      <w:tr w:rsidR="0034413A" w:rsidRPr="00FA2040" w:rsidTr="00D46A31">
        <w:tc>
          <w:tcPr>
            <w:tcW w:w="3964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 w:rsidR="00D46A31">
              <w:rPr>
                <w:rFonts w:ascii="Times New Roman" w:hAnsi="Times New Roman" w:cs="Times New Roman"/>
                <w:sz w:val="28"/>
                <w:szCs w:val="28"/>
              </w:rPr>
              <w:t xml:space="preserve"> факт 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>нарушени</w:t>
            </w:r>
            <w:r w:rsidR="00D46A3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и иных нормативных правовых актов, регулирующих </w:t>
            </w:r>
            <w:r w:rsidR="00D46A31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цели</w:t>
            </w:r>
            <w:r w:rsidR="00D46A31"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,</w:t>
            </w:r>
            <w:r w:rsidR="00D46A31" w:rsidRPr="0034413A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  <w:lang w:eastAsia="ru-RU"/>
              </w:rPr>
              <w:t xml:space="preserve"> </w:t>
            </w:r>
            <w:r w:rsidR="00D46A31"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поряд</w:t>
            </w:r>
            <w:r w:rsidR="00D46A31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ок</w:t>
            </w:r>
            <w:r w:rsidR="00D46A31" w:rsidRPr="0034413A">
              <w:rPr>
                <w:rFonts w:ascii="Times New Roman" w:eastAsia="Times New Roman" w:hAnsi="Times New Roman" w:cs="Times New Roman"/>
                <w:spacing w:val="40"/>
                <w:w w:val="105"/>
                <w:sz w:val="28"/>
                <w:szCs w:val="28"/>
                <w:lang w:eastAsia="ru-RU"/>
              </w:rPr>
              <w:t xml:space="preserve"> </w:t>
            </w:r>
            <w:r w:rsidR="00D46A31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>и условия</w:t>
            </w:r>
            <w:r w:rsidR="00D46A31" w:rsidRPr="0034413A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 xml:space="preserve"> предоставления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A31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13A" w:rsidRPr="00FA2040" w:rsidTr="00D46A31">
        <w:tc>
          <w:tcPr>
            <w:tcW w:w="10195" w:type="dxa"/>
            <w:gridSpan w:val="2"/>
          </w:tcPr>
          <w:p w:rsidR="0034413A" w:rsidRPr="00FA2040" w:rsidRDefault="0034413A" w:rsidP="00D46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76153"/>
    <w:rsid w:val="001E741B"/>
    <w:rsid w:val="00216474"/>
    <w:rsid w:val="0022290A"/>
    <w:rsid w:val="00242218"/>
    <w:rsid w:val="002959A2"/>
    <w:rsid w:val="002B0AB7"/>
    <w:rsid w:val="002D1C1C"/>
    <w:rsid w:val="0034413A"/>
    <w:rsid w:val="00427774"/>
    <w:rsid w:val="004D5D35"/>
    <w:rsid w:val="004F5B75"/>
    <w:rsid w:val="005873EB"/>
    <w:rsid w:val="006604AA"/>
    <w:rsid w:val="006E63D3"/>
    <w:rsid w:val="00753E21"/>
    <w:rsid w:val="0075465D"/>
    <w:rsid w:val="008422C8"/>
    <w:rsid w:val="009B4EE0"/>
    <w:rsid w:val="009C071D"/>
    <w:rsid w:val="00AA348C"/>
    <w:rsid w:val="00AC4B19"/>
    <w:rsid w:val="00BA3235"/>
    <w:rsid w:val="00BC1F2D"/>
    <w:rsid w:val="00C306B6"/>
    <w:rsid w:val="00C45A4D"/>
    <w:rsid w:val="00C77F1C"/>
    <w:rsid w:val="00D46A31"/>
    <w:rsid w:val="00DC1944"/>
    <w:rsid w:val="00DC4A7C"/>
    <w:rsid w:val="00E33DBD"/>
    <w:rsid w:val="00E830CE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7</cp:revision>
  <dcterms:created xsi:type="dcterms:W3CDTF">2022-05-18T05:51:00Z</dcterms:created>
  <dcterms:modified xsi:type="dcterms:W3CDTF">2022-05-31T03:56:00Z</dcterms:modified>
</cp:coreProperties>
</file>