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F122A6" w:rsidRPr="00F12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Акционерного общества «Газпром газораспределение Курган»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F122A6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Акционерное общество</w:t>
            </w:r>
            <w:r w:rsidRPr="00F1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«Газпром газораспределение Курган»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F122A6" w:rsidRPr="00F122A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05.03.2025 № 125 «О назначении внепланового обследования Акционерного общества «Газпром газораспределение Курган», по поручению Федерального казначейства от 25.02.2025 № 07-04-05/22-5165 в соответствии с поручением Заместителя Председателя Правительства Российской Федерации А.В. </w:t>
            </w:r>
            <w:proofErr w:type="spellStart"/>
            <w:r w:rsidR="00F122A6" w:rsidRPr="00F122A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Новака</w:t>
            </w:r>
            <w:proofErr w:type="spellEnd"/>
            <w:r w:rsidR="00F122A6" w:rsidRPr="00F122A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от 4 декабря 2024 года № АН-П51-128пр, в соответствии с пунктами 10, 11 федерального стандарта внутреннего государственного (муниципа</w:t>
            </w:r>
            <w:bookmarkStart w:id="0" w:name="_GoBack"/>
            <w:bookmarkEnd w:id="0"/>
            <w:r w:rsidR="00F122A6" w:rsidRPr="00F122A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</w:t>
            </w:r>
            <w:r w:rsidR="00D0397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D0397E" w:rsidP="00D0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22A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665A9A">
              <w:rPr>
                <w:rFonts w:ascii="Times New Roman" w:hAnsi="Times New Roman" w:cs="Times New Roman"/>
                <w:sz w:val="28"/>
                <w:szCs w:val="28"/>
              </w:rPr>
              <w:t>планов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665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122A6" w:rsidP="00D0397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Pr="00F122A6">
              <w:rPr>
                <w:rFonts w:ascii="Times New Roman" w:hAnsi="Times New Roman"/>
                <w:sz w:val="28"/>
                <w:szCs w:val="28"/>
              </w:rPr>
              <w:t xml:space="preserve"> экономической эффективности финансовых средств, направленных на подключение газоиспользующего оборудования к сетям газораспределения в рамках </w:t>
            </w:r>
            <w:proofErr w:type="spellStart"/>
            <w:r w:rsidRPr="00F122A6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F122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D0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0397E"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01.01.2022 по 31.12.2024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F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122A6">
              <w:rPr>
                <w:rFonts w:ascii="Times New Roman" w:hAnsi="Times New Roman" w:cs="Times New Roman"/>
                <w:sz w:val="28"/>
                <w:szCs w:val="28"/>
              </w:rPr>
              <w:t>10.03.2025 по 30.04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D0397E" w:rsidP="00D0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65A9A" w:rsidRPr="00665A9A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не установлено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001B1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0397E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122A6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699C-E4DB-46AC-BE1D-6D84D9F0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2025-05-28T03:50:00Z</dcterms:created>
  <dcterms:modified xsi:type="dcterms:W3CDTF">2025-05-28T04:12:00Z</dcterms:modified>
</cp:coreProperties>
</file>