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C3306">
        <w:rPr>
          <w:rFonts w:ascii="Times New Roman" w:hAnsi="Times New Roman" w:cs="Times New Roman"/>
          <w:b/>
          <w:sz w:val="28"/>
          <w:szCs w:val="28"/>
        </w:rPr>
        <w:t>Муниципальном бюджетном общеобразовательном учреждении</w:t>
      </w:r>
      <w:r w:rsidR="00FC3306" w:rsidRPr="00FC3306">
        <w:rPr>
          <w:rFonts w:ascii="Times New Roman" w:hAnsi="Times New Roman" w:cs="Times New Roman"/>
          <w:b/>
          <w:sz w:val="28"/>
          <w:szCs w:val="28"/>
        </w:rPr>
        <w:t xml:space="preserve"> города Кургана «Средняя общеобразовательная школа № 52»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FC3306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  <w:r w:rsidRPr="00FC33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города Кургана «Средняя общеобразовательная школа № 52»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A54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FC3306" w:rsidRPr="00FC330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11.07.2025 № 369 «О назначении внеплановой выездной проверки Муниципального бюджетного общеобразовательного учреждения города Кургана «Средняя общеобразовательная школа № 52».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FC33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FC3306">
              <w:rPr>
                <w:rFonts w:ascii="Times New Roman" w:hAnsi="Times New Roman" w:cs="Times New Roman"/>
                <w:sz w:val="28"/>
                <w:szCs w:val="28"/>
              </w:rPr>
              <w:t>вне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C3306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C3306">
              <w:rPr>
                <w:rFonts w:ascii="Times New Roman" w:hAnsi="Times New Roman"/>
                <w:sz w:val="28"/>
                <w:szCs w:val="28"/>
              </w:rPr>
              <w:t>роверка полноты и своевременности устранения нарушений, выявленных в ходе ранее проведенного контрольного мероприятия, и принятие мер по их недопущению и предупреждению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0F5ECF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E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FC3306" w:rsidRPr="00FC330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– истекший период 2025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0F5E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C3306">
              <w:rPr>
                <w:rFonts w:ascii="Times New Roman" w:hAnsi="Times New Roman" w:cs="Times New Roman"/>
                <w:sz w:val="28"/>
                <w:szCs w:val="28"/>
              </w:rPr>
              <w:t>16.07.2025 по 29.07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B04EFE" w:rsidRDefault="00B50AFB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отдельное нарушение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61F87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AFB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  <w:rsid w:val="00FA37AC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99E24-98B4-49C2-AF26-5BC725A3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2025-08-01T04:37:00Z</dcterms:created>
  <dcterms:modified xsi:type="dcterms:W3CDTF">2025-08-01T05:52:00Z</dcterms:modified>
</cp:coreProperties>
</file>