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70185A">
        <w:rPr>
          <w:sz w:val="32"/>
          <w:szCs w:val="32"/>
        </w:rPr>
        <w:t xml:space="preserve"> от 22</w:t>
      </w:r>
      <w:r w:rsidR="00404FBA">
        <w:rPr>
          <w:sz w:val="32"/>
          <w:szCs w:val="32"/>
        </w:rPr>
        <w:t>.</w:t>
      </w:r>
      <w:r w:rsidR="00404FBA" w:rsidRPr="00404FBA">
        <w:rPr>
          <w:sz w:val="32"/>
          <w:szCs w:val="32"/>
        </w:rPr>
        <w:t>04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0185A" w:rsidP="00AD61E3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22</w:t>
      </w:r>
      <w:r w:rsidR="00404FBA" w:rsidRPr="00404FBA">
        <w:rPr>
          <w:szCs w:val="28"/>
        </w:rPr>
        <w:t xml:space="preserve"> </w:t>
      </w:r>
      <w:r w:rsidR="00404FBA">
        <w:rPr>
          <w:szCs w:val="28"/>
        </w:rPr>
        <w:t>апреля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197A14" w:rsidRPr="00CF5486" w:rsidRDefault="00A70D1D" w:rsidP="00CF54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85A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70185A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70185A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70185A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70185A">
        <w:rPr>
          <w:rFonts w:ascii="Times New Roman" w:hAnsi="Times New Roman" w:cs="Times New Roman"/>
          <w:sz w:val="28"/>
          <w:szCs w:val="28"/>
        </w:rPr>
        <w:t>и результаты</w:t>
      </w:r>
      <w:r w:rsidR="00294A48" w:rsidRPr="0070185A">
        <w:rPr>
          <w:rFonts w:ascii="Times New Roman" w:hAnsi="Times New Roman" w:cs="Times New Roman"/>
          <w:sz w:val="28"/>
          <w:szCs w:val="28"/>
        </w:rPr>
        <w:t xml:space="preserve"> </w:t>
      </w:r>
      <w:r w:rsidR="00404FBA" w:rsidRPr="0070185A">
        <w:rPr>
          <w:rFonts w:ascii="Times New Roman" w:hAnsi="Times New Roman" w:cs="Times New Roman"/>
          <w:sz w:val="28"/>
          <w:szCs w:val="28"/>
        </w:rPr>
        <w:t>плановых</w:t>
      </w:r>
      <w:r w:rsidR="00294A48" w:rsidRPr="0070185A">
        <w:rPr>
          <w:rFonts w:ascii="Times New Roman" w:hAnsi="Times New Roman" w:cs="Times New Roman"/>
          <w:sz w:val="28"/>
          <w:szCs w:val="28"/>
        </w:rPr>
        <w:t xml:space="preserve"> выездн</w:t>
      </w:r>
      <w:r w:rsidR="00404FBA" w:rsidRPr="0070185A">
        <w:rPr>
          <w:rFonts w:ascii="Times New Roman" w:hAnsi="Times New Roman" w:cs="Times New Roman"/>
          <w:sz w:val="28"/>
          <w:szCs w:val="28"/>
        </w:rPr>
        <w:t>ых</w:t>
      </w:r>
      <w:r w:rsidR="00197A14" w:rsidRPr="0070185A">
        <w:rPr>
          <w:rFonts w:ascii="Times New Roman" w:hAnsi="Times New Roman" w:cs="Times New Roman"/>
          <w:sz w:val="28"/>
          <w:szCs w:val="28"/>
        </w:rPr>
        <w:t xml:space="preserve"> </w:t>
      </w:r>
      <w:r w:rsidR="0001001D" w:rsidRPr="0070185A">
        <w:rPr>
          <w:rFonts w:ascii="Times New Roman" w:hAnsi="Times New Roman" w:cs="Times New Roman"/>
          <w:sz w:val="28"/>
          <w:szCs w:val="28"/>
        </w:rPr>
        <w:t>п</w:t>
      </w:r>
      <w:r w:rsidR="00881DCC" w:rsidRPr="0070185A">
        <w:rPr>
          <w:rFonts w:ascii="Times New Roman" w:hAnsi="Times New Roman" w:cs="Times New Roman"/>
          <w:sz w:val="28"/>
          <w:szCs w:val="28"/>
        </w:rPr>
        <w:t>ровер</w:t>
      </w:r>
      <w:r w:rsidR="0070185A" w:rsidRPr="0070185A">
        <w:rPr>
          <w:rFonts w:ascii="Times New Roman" w:hAnsi="Times New Roman" w:cs="Times New Roman"/>
          <w:sz w:val="28"/>
          <w:szCs w:val="28"/>
        </w:rPr>
        <w:t>ок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</w:r>
      <w:r w:rsidR="00867DAA" w:rsidRPr="0070185A">
        <w:rPr>
          <w:rFonts w:ascii="Times New Roman" w:hAnsi="Times New Roman" w:cs="Times New Roman"/>
          <w:sz w:val="28"/>
          <w:szCs w:val="28"/>
        </w:rPr>
        <w:t xml:space="preserve"> за </w:t>
      </w:r>
      <w:r w:rsidR="0070185A" w:rsidRPr="0070185A">
        <w:rPr>
          <w:rFonts w:ascii="Times New Roman" w:hAnsi="Times New Roman" w:cs="Times New Roman"/>
          <w:sz w:val="28"/>
          <w:szCs w:val="28"/>
        </w:rPr>
        <w:t xml:space="preserve">2023 – истекший период 2025 года </w:t>
      </w:r>
      <w:r w:rsidR="00867DAA" w:rsidRPr="0070185A">
        <w:rPr>
          <w:rFonts w:ascii="Times New Roman" w:hAnsi="Times New Roman" w:cs="Times New Roman"/>
          <w:sz w:val="28"/>
          <w:szCs w:val="28"/>
        </w:rPr>
        <w:t xml:space="preserve">Департамента строительства, </w:t>
      </w:r>
      <w:proofErr w:type="spellStart"/>
      <w:r w:rsidR="00867DAA" w:rsidRPr="0070185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="00867DAA" w:rsidRPr="0070185A"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Курганской области, </w:t>
      </w:r>
      <w:r w:rsidR="0070185A" w:rsidRPr="0070185A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 Администрации города Кургана.</w:t>
      </w:r>
      <w:r w:rsidR="00CF5486" w:rsidRPr="00CF5486">
        <w:rPr>
          <w:rFonts w:ascii="Times New Roman" w:hAnsi="Times New Roman" w:cs="Times New Roman"/>
          <w:sz w:val="28"/>
          <w:szCs w:val="28"/>
        </w:rPr>
        <w:t xml:space="preserve"> </w:t>
      </w:r>
      <w:r w:rsidR="00D07DBC" w:rsidRPr="00CF5486">
        <w:rPr>
          <w:rFonts w:ascii="Times New Roman" w:hAnsi="Times New Roman" w:cs="Times New Roman"/>
          <w:sz w:val="28"/>
          <w:szCs w:val="28"/>
        </w:rPr>
        <w:t>Результаты провер</w:t>
      </w:r>
      <w:r w:rsidR="0070185A" w:rsidRPr="00CF5486">
        <w:rPr>
          <w:rFonts w:ascii="Times New Roman" w:hAnsi="Times New Roman" w:cs="Times New Roman"/>
          <w:sz w:val="28"/>
          <w:szCs w:val="28"/>
        </w:rPr>
        <w:t xml:space="preserve">ок </w:t>
      </w:r>
      <w:r w:rsidR="00197A14" w:rsidRPr="00CF5486">
        <w:rPr>
          <w:rFonts w:ascii="Times New Roman" w:hAnsi="Times New Roman" w:cs="Times New Roman"/>
          <w:sz w:val="28"/>
          <w:szCs w:val="28"/>
        </w:rPr>
        <w:t>рассмот</w:t>
      </w:r>
      <w:r w:rsidR="00012CD6" w:rsidRPr="00CF5486">
        <w:rPr>
          <w:rFonts w:ascii="Times New Roman" w:hAnsi="Times New Roman" w:cs="Times New Roman"/>
          <w:sz w:val="28"/>
          <w:szCs w:val="28"/>
        </w:rPr>
        <w:t xml:space="preserve">рены в </w:t>
      </w:r>
      <w:r w:rsidR="00CF5486">
        <w:rPr>
          <w:rFonts w:ascii="Times New Roman" w:hAnsi="Times New Roman" w:cs="Times New Roman"/>
          <w:sz w:val="28"/>
          <w:szCs w:val="28"/>
        </w:rPr>
        <w:t>отсутствии объектов контроля.</w:t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CF5486">
        <w:t>ок.</w:t>
      </w:r>
      <w:bookmarkStart w:id="0" w:name="_GoBack"/>
      <w:bookmarkEnd w:id="0"/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0185A"/>
    <w:rsid w:val="00710DA6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BE53-DEE4-4BAB-AC3A-674537CF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308</cp:revision>
  <dcterms:created xsi:type="dcterms:W3CDTF">2017-06-14T10:08:00Z</dcterms:created>
  <dcterms:modified xsi:type="dcterms:W3CDTF">2025-04-22T05:09:00Z</dcterms:modified>
</cp:coreProperties>
</file>