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Default="004702AD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0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государственного бюджетного образовательного учреждения высшего образования «</w:t>
      </w:r>
      <w:proofErr w:type="spellStart"/>
      <w:r w:rsidRPr="00470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Шадринский</w:t>
      </w:r>
      <w:proofErr w:type="spellEnd"/>
      <w:r w:rsidRPr="00470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государственный педагогический университет»</w:t>
      </w:r>
    </w:p>
    <w:p w:rsidR="00F31747" w:rsidRPr="00AA348C" w:rsidRDefault="00F31747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4702AD" w:rsidP="0097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Федеральное государственное бюджетное образовательное учреждение</w:t>
            </w:r>
            <w:r w:rsidRPr="004702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высшего образования «</w:t>
            </w:r>
            <w:proofErr w:type="spellStart"/>
            <w:r w:rsidRPr="004702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Шадринский</w:t>
            </w:r>
            <w:proofErr w:type="spellEnd"/>
            <w:r w:rsidRPr="004702A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государственный педагогический университет»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6A4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4702AD" w:rsidRPr="004702AD">
              <w:rPr>
                <w:rFonts w:ascii="Times New Roman" w:hAnsi="Times New Roman" w:cs="Times New Roman"/>
                <w:sz w:val="28"/>
                <w:szCs w:val="28"/>
              </w:rPr>
              <w:t>от 28.07.2023 № 454 «О назначении плановой выездной проверки Федерального государственного бюджетного образовательного учреждения высшего образования «</w:t>
            </w:r>
            <w:proofErr w:type="spellStart"/>
            <w:r w:rsidR="004702AD" w:rsidRPr="004702AD">
              <w:rPr>
                <w:rFonts w:ascii="Times New Roman" w:hAnsi="Times New Roman" w:cs="Times New Roman"/>
                <w:sz w:val="28"/>
                <w:szCs w:val="28"/>
              </w:rPr>
              <w:t>Шадринский</w:t>
            </w:r>
            <w:proofErr w:type="spellEnd"/>
            <w:r w:rsidR="004702AD" w:rsidRPr="004702A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4702AD">
              <w:rPr>
                <w:rFonts w:ascii="Times New Roman" w:hAnsi="Times New Roman" w:cs="Times New Roman"/>
                <w:sz w:val="28"/>
                <w:szCs w:val="28"/>
              </w:rPr>
              <w:t>ый педагогический университет»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314568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bookmarkStart w:id="0" w:name="_GoBack"/>
            <w:bookmarkEnd w:id="0"/>
            <w:r w:rsidRPr="00314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роверка финансово-хозяйственной деятельности федерального государственного бюджетного образовательного учреждения высшего образования «</w:t>
            </w:r>
            <w:proofErr w:type="spellStart"/>
            <w:r w:rsidRPr="00314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Шадринский</w:t>
            </w:r>
            <w:proofErr w:type="spellEnd"/>
            <w:r w:rsidRPr="00314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педагогический университет»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4702AD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– 2022 годы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702AD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2AD">
              <w:rPr>
                <w:rFonts w:ascii="Times New Roman" w:hAnsi="Times New Roman" w:cs="Times New Roman"/>
                <w:sz w:val="28"/>
                <w:szCs w:val="28"/>
              </w:rPr>
              <w:t>с 03.08.2023 по 20.09.2023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7B23A5" w:rsidP="00C4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3A5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B0AB7"/>
    <w:rsid w:val="002D1C1C"/>
    <w:rsid w:val="00314568"/>
    <w:rsid w:val="00427774"/>
    <w:rsid w:val="004702AD"/>
    <w:rsid w:val="004D5D35"/>
    <w:rsid w:val="0050585A"/>
    <w:rsid w:val="005873EB"/>
    <w:rsid w:val="00600C96"/>
    <w:rsid w:val="006604AA"/>
    <w:rsid w:val="006A4CF3"/>
    <w:rsid w:val="006E63D3"/>
    <w:rsid w:val="00753E21"/>
    <w:rsid w:val="0075465D"/>
    <w:rsid w:val="007B23A5"/>
    <w:rsid w:val="0091783E"/>
    <w:rsid w:val="00971D3C"/>
    <w:rsid w:val="009B4EE0"/>
    <w:rsid w:val="009C071D"/>
    <w:rsid w:val="00AA348C"/>
    <w:rsid w:val="00AC4B19"/>
    <w:rsid w:val="00B456BB"/>
    <w:rsid w:val="00BA3235"/>
    <w:rsid w:val="00BB4FD7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E2BE6"/>
    <w:rsid w:val="00EE2F1F"/>
    <w:rsid w:val="00F167B5"/>
    <w:rsid w:val="00F31747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3</cp:revision>
  <dcterms:created xsi:type="dcterms:W3CDTF">2023-09-27T08:25:00Z</dcterms:created>
  <dcterms:modified xsi:type="dcterms:W3CDTF">2023-09-27T08:31:00Z</dcterms:modified>
</cp:coreProperties>
</file>