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6A099D">
        <w:rPr>
          <w:sz w:val="32"/>
          <w:szCs w:val="32"/>
        </w:rPr>
        <w:t>2</w:t>
      </w:r>
      <w:r w:rsidR="004775E9">
        <w:rPr>
          <w:sz w:val="32"/>
          <w:szCs w:val="32"/>
        </w:rPr>
        <w:t>8</w:t>
      </w:r>
      <w:r w:rsidR="007C54B3">
        <w:rPr>
          <w:sz w:val="32"/>
          <w:szCs w:val="32"/>
        </w:rPr>
        <w:t>.03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6A099D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</w:t>
      </w:r>
      <w:r w:rsidR="004775E9">
        <w:rPr>
          <w:szCs w:val="28"/>
        </w:rPr>
        <w:t>8</w:t>
      </w:r>
      <w:r w:rsidR="007C54B3">
        <w:rPr>
          <w:szCs w:val="28"/>
        </w:rPr>
        <w:t xml:space="preserve"> марта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6A099D" w:rsidRPr="004775E9" w:rsidRDefault="00A70D1D" w:rsidP="00477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5E9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4775E9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4775E9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4775E9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4775E9">
        <w:rPr>
          <w:rFonts w:ascii="Times New Roman" w:hAnsi="Times New Roman" w:cs="Times New Roman"/>
          <w:sz w:val="28"/>
          <w:szCs w:val="28"/>
        </w:rPr>
        <w:t>и результаты</w:t>
      </w:r>
      <w:r w:rsidR="00784FAB" w:rsidRPr="004775E9">
        <w:rPr>
          <w:rFonts w:ascii="Times New Roman" w:hAnsi="Times New Roman" w:cs="Times New Roman"/>
          <w:sz w:val="28"/>
          <w:szCs w:val="28"/>
        </w:rPr>
        <w:t xml:space="preserve"> </w:t>
      </w:r>
      <w:r w:rsidR="004775E9" w:rsidRPr="004775E9">
        <w:rPr>
          <w:rFonts w:ascii="Times New Roman" w:hAnsi="Times New Roman" w:cs="Times New Roman"/>
          <w:color w:val="000000"/>
          <w:sz w:val="28"/>
          <w:szCs w:val="28"/>
        </w:rPr>
        <w:t>плановой</w:t>
      </w:r>
      <w:r w:rsidR="00784FAB" w:rsidRPr="004775E9">
        <w:rPr>
          <w:rFonts w:ascii="Times New Roman" w:hAnsi="Times New Roman" w:cs="Times New Roman"/>
          <w:color w:val="000000"/>
          <w:sz w:val="28"/>
          <w:szCs w:val="28"/>
        </w:rPr>
        <w:t xml:space="preserve"> выездн</w:t>
      </w:r>
      <w:r w:rsidR="004775E9" w:rsidRPr="004775E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0B0640" w:rsidRPr="004775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5E9" w:rsidRPr="004775E9">
        <w:rPr>
          <w:rFonts w:ascii="Times New Roman" w:hAnsi="Times New Roman" w:cs="Times New Roman"/>
          <w:sz w:val="28"/>
          <w:szCs w:val="28"/>
        </w:rPr>
        <w:t>проверки</w:t>
      </w:r>
      <w:r w:rsidR="006A099D" w:rsidRPr="004775E9">
        <w:rPr>
          <w:rFonts w:ascii="Times New Roman" w:hAnsi="Times New Roman" w:cs="Times New Roman"/>
          <w:sz w:val="28"/>
          <w:szCs w:val="28"/>
        </w:rPr>
        <w:t xml:space="preserve"> </w:t>
      </w:r>
      <w:r w:rsidR="004775E9" w:rsidRPr="004775E9">
        <w:rPr>
          <w:rFonts w:ascii="Times New Roman" w:hAnsi="Times New Roman" w:cs="Times New Roman"/>
          <w:color w:val="000000"/>
          <w:sz w:val="28"/>
          <w:szCs w:val="28"/>
        </w:rPr>
        <w:t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="004775E9" w:rsidRPr="004775E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4775E9" w:rsidRPr="004775E9">
        <w:rPr>
          <w:rFonts w:ascii="Times New Roman" w:hAnsi="Times New Roman" w:cs="Times New Roman"/>
          <w:sz w:val="28"/>
          <w:szCs w:val="28"/>
        </w:rPr>
        <w:t>за 2022 –2023 годы</w:t>
      </w:r>
      <w:r w:rsidR="004775E9" w:rsidRPr="004775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5E9" w:rsidRPr="004775E9">
        <w:rPr>
          <w:rFonts w:ascii="Times New Roman" w:hAnsi="Times New Roman" w:cs="Times New Roman"/>
          <w:bCs/>
          <w:color w:val="000000"/>
          <w:sz w:val="28"/>
          <w:szCs w:val="28"/>
        </w:rPr>
        <w:t>Департамента финансов Курганской области</w:t>
      </w:r>
      <w:r w:rsidR="007C54B3" w:rsidRPr="00477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0640" w:rsidRPr="00774E74" w:rsidRDefault="006E468D" w:rsidP="006A099D">
      <w:pPr>
        <w:spacing w:after="0" w:line="240" w:lineRule="auto"/>
        <w:ind w:firstLine="708"/>
        <w:jc w:val="both"/>
        <w:rPr>
          <w:rFonts w:cs="Times New Roman"/>
          <w:bCs/>
          <w:color w:val="000000" w:themeColor="text1"/>
          <w:szCs w:val="28"/>
        </w:rPr>
      </w:pPr>
      <w:r w:rsidRPr="00774E74">
        <w:rPr>
          <w:rFonts w:cs="Times New Roman"/>
          <w:color w:val="000000" w:themeColor="text1"/>
          <w:szCs w:val="28"/>
        </w:rPr>
        <w:t xml:space="preserve">Результаты </w:t>
      </w:r>
      <w:r w:rsidR="004775E9">
        <w:rPr>
          <w:rFonts w:cs="Times New Roman"/>
          <w:color w:val="000000" w:themeColor="text1"/>
          <w:szCs w:val="28"/>
        </w:rPr>
        <w:t>проверки</w:t>
      </w:r>
      <w:r w:rsidRPr="00774E74">
        <w:rPr>
          <w:rFonts w:cs="Times New Roman"/>
          <w:color w:val="000000" w:themeColor="text1"/>
          <w:szCs w:val="28"/>
        </w:rPr>
        <w:t xml:space="preserve"> ра</w:t>
      </w:r>
      <w:r w:rsidR="004775E9">
        <w:rPr>
          <w:rFonts w:cs="Times New Roman"/>
          <w:color w:val="000000" w:themeColor="text1"/>
          <w:szCs w:val="28"/>
        </w:rPr>
        <w:t>ссмотрены в отсутствии</w:t>
      </w:r>
      <w:r w:rsidR="0011006C">
        <w:rPr>
          <w:rFonts w:cs="Times New Roman"/>
          <w:color w:val="000000" w:themeColor="text1"/>
          <w:szCs w:val="28"/>
        </w:rPr>
        <w:t xml:space="preserve"> органа</w:t>
      </w:r>
      <w:bookmarkStart w:id="0" w:name="_GoBack"/>
      <w:bookmarkEnd w:id="0"/>
      <w:r w:rsidRPr="00774E74">
        <w:rPr>
          <w:rFonts w:cs="Times New Roman"/>
          <w:color w:val="000000" w:themeColor="text1"/>
          <w:szCs w:val="28"/>
        </w:rPr>
        <w:t xml:space="preserve"> контроля.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4775E9">
        <w:t>проверки.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439AF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3B22-9979-48CC-B10E-B474EE9D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272</cp:revision>
  <dcterms:created xsi:type="dcterms:W3CDTF">2017-06-14T10:08:00Z</dcterms:created>
  <dcterms:modified xsi:type="dcterms:W3CDTF">2024-03-28T05:19:00Z</dcterms:modified>
</cp:coreProperties>
</file>