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548" w:rsidRDefault="00A03DB6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-203835</wp:posOffset>
            </wp:positionH>
            <wp:positionV relativeFrom="paragraph">
              <wp:posOffset>-529590</wp:posOffset>
            </wp:positionV>
            <wp:extent cx="1990725" cy="1981200"/>
            <wp:effectExtent l="0" t="0" r="9525" b="0"/>
            <wp:wrapNone/>
            <wp:docPr id="1" name="Рисунок 1" descr="100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0 ле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01D9">
        <w:rPr>
          <w:noProof/>
          <w:lang w:eastAsia="ru-RU"/>
        </w:rPr>
        <w:t xml:space="preserve">  </w:t>
      </w:r>
    </w:p>
    <w:p w:rsidR="00C433B0" w:rsidRDefault="00907548" w:rsidP="00B83FDF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tab/>
      </w:r>
      <w:r w:rsidR="0031051E">
        <w:t xml:space="preserve">   </w:t>
      </w:r>
      <w:r w:rsidR="00B83FDF" w:rsidRPr="00B83FDF">
        <w:t xml:space="preserve">      </w:t>
      </w:r>
      <w:r w:rsidR="0031051E">
        <w:t xml:space="preserve">   </w:t>
      </w:r>
      <w:r w:rsidR="00C433B0" w:rsidRPr="00C433B0">
        <w:rPr>
          <w:rFonts w:ascii="Times New Roman" w:hAnsi="Times New Roman" w:cs="Times New Roman"/>
          <w:sz w:val="32"/>
          <w:szCs w:val="32"/>
        </w:rPr>
        <w:t xml:space="preserve">Актуальные вопросы контроля </w:t>
      </w:r>
    </w:p>
    <w:p w:rsidR="00865946" w:rsidRDefault="00C433B0" w:rsidP="00B83FDF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A03DB6">
        <w:rPr>
          <w:rFonts w:ascii="Times New Roman" w:hAnsi="Times New Roman" w:cs="Times New Roman"/>
          <w:sz w:val="32"/>
          <w:szCs w:val="32"/>
        </w:rPr>
        <w:t xml:space="preserve">в сфере              </w:t>
      </w:r>
      <w:r w:rsidR="00907548" w:rsidRPr="00907548">
        <w:rPr>
          <w:rFonts w:ascii="Times New Roman" w:hAnsi="Times New Roman" w:cs="Times New Roman"/>
          <w:sz w:val="32"/>
          <w:szCs w:val="32"/>
        </w:rPr>
        <w:t xml:space="preserve">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  <w:r w:rsidR="00B83FDF" w:rsidRPr="00B83FDF">
        <w:rPr>
          <w:rFonts w:ascii="Times New Roman" w:hAnsi="Times New Roman" w:cs="Times New Roman"/>
          <w:sz w:val="32"/>
          <w:szCs w:val="32"/>
        </w:rPr>
        <w:t xml:space="preserve">   </w:t>
      </w:r>
      <w:r w:rsidR="00907548" w:rsidRPr="00907548">
        <w:rPr>
          <w:rFonts w:ascii="Times New Roman" w:hAnsi="Times New Roman" w:cs="Times New Roman"/>
          <w:sz w:val="32"/>
          <w:szCs w:val="32"/>
        </w:rPr>
        <w:t xml:space="preserve"> в сфере зак</w:t>
      </w:r>
      <w:r>
        <w:rPr>
          <w:rFonts w:ascii="Times New Roman" w:hAnsi="Times New Roman" w:cs="Times New Roman"/>
          <w:sz w:val="32"/>
          <w:szCs w:val="32"/>
        </w:rPr>
        <w:t>упок</w:t>
      </w:r>
    </w:p>
    <w:p w:rsidR="00865946" w:rsidRPr="00865946" w:rsidRDefault="00865946" w:rsidP="00B83FD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65946" w:rsidRPr="00865946" w:rsidRDefault="00865946" w:rsidP="00865946">
      <w:pPr>
        <w:rPr>
          <w:rFonts w:ascii="Times New Roman" w:hAnsi="Times New Roman" w:cs="Times New Roman"/>
          <w:sz w:val="32"/>
          <w:szCs w:val="32"/>
        </w:rPr>
      </w:pPr>
    </w:p>
    <w:p w:rsidR="00865946" w:rsidRPr="00865946" w:rsidRDefault="00865946" w:rsidP="00865946">
      <w:pPr>
        <w:rPr>
          <w:rFonts w:ascii="Times New Roman" w:hAnsi="Times New Roman" w:cs="Times New Roman"/>
          <w:sz w:val="32"/>
          <w:szCs w:val="32"/>
        </w:rPr>
      </w:pPr>
    </w:p>
    <w:p w:rsidR="002C5211" w:rsidRDefault="002C5211" w:rsidP="007B5EDB">
      <w:pPr>
        <w:tabs>
          <w:tab w:val="left" w:pos="3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9977FB">
        <w:rPr>
          <w:rFonts w:ascii="Times New Roman" w:hAnsi="Times New Roman" w:cs="Times New Roman"/>
          <w:sz w:val="28"/>
          <w:szCs w:val="28"/>
        </w:rPr>
        <w:t xml:space="preserve">2023 год </w:t>
      </w:r>
      <w:r w:rsidR="00B178DE">
        <w:rPr>
          <w:rFonts w:ascii="Times New Roman" w:hAnsi="Times New Roman" w:cs="Times New Roman"/>
          <w:sz w:val="28"/>
          <w:szCs w:val="28"/>
        </w:rPr>
        <w:t xml:space="preserve">юбилейный год для </w:t>
      </w:r>
      <w:proofErr w:type="spellStart"/>
      <w:r w:rsidR="00B178DE"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 w:rsidR="007B5EDB">
        <w:rPr>
          <w:rFonts w:ascii="Times New Roman" w:hAnsi="Times New Roman" w:cs="Times New Roman"/>
          <w:sz w:val="28"/>
          <w:szCs w:val="28"/>
        </w:rPr>
        <w:t xml:space="preserve"> </w:t>
      </w:r>
      <w:r w:rsidR="00B178DE">
        <w:rPr>
          <w:rFonts w:ascii="Times New Roman" w:hAnsi="Times New Roman" w:cs="Times New Roman"/>
          <w:sz w:val="28"/>
          <w:szCs w:val="28"/>
        </w:rPr>
        <w:t>-</w:t>
      </w:r>
      <w:r w:rsidR="005201D9">
        <w:rPr>
          <w:rFonts w:ascii="Times New Roman" w:hAnsi="Times New Roman" w:cs="Times New Roman"/>
          <w:sz w:val="28"/>
          <w:szCs w:val="28"/>
        </w:rPr>
        <w:t xml:space="preserve">  </w:t>
      </w:r>
      <w:r w:rsidR="00B178DE">
        <w:rPr>
          <w:rFonts w:ascii="Times New Roman" w:hAnsi="Times New Roman" w:cs="Times New Roman"/>
          <w:sz w:val="28"/>
          <w:szCs w:val="28"/>
        </w:rPr>
        <w:t>ревизионных органов Минфина России</w:t>
      </w:r>
      <w:r w:rsidR="00591E8D">
        <w:rPr>
          <w:rFonts w:ascii="Times New Roman" w:hAnsi="Times New Roman" w:cs="Times New Roman"/>
          <w:sz w:val="28"/>
          <w:szCs w:val="28"/>
        </w:rPr>
        <w:t xml:space="preserve"> -</w:t>
      </w:r>
      <w:r w:rsidR="00B178DE">
        <w:rPr>
          <w:rFonts w:ascii="Times New Roman" w:hAnsi="Times New Roman" w:cs="Times New Roman"/>
          <w:sz w:val="28"/>
          <w:szCs w:val="28"/>
        </w:rPr>
        <w:t xml:space="preserve"> </w:t>
      </w:r>
      <w:r w:rsidR="009977FB">
        <w:rPr>
          <w:rFonts w:ascii="Times New Roman" w:hAnsi="Times New Roman" w:cs="Times New Roman"/>
          <w:sz w:val="28"/>
          <w:szCs w:val="28"/>
        </w:rPr>
        <w:t>100 летн</w:t>
      </w:r>
      <w:r w:rsidR="00591E8D">
        <w:rPr>
          <w:rFonts w:ascii="Times New Roman" w:hAnsi="Times New Roman" w:cs="Times New Roman"/>
          <w:sz w:val="28"/>
          <w:szCs w:val="28"/>
        </w:rPr>
        <w:t>ие и</w:t>
      </w:r>
      <w:r w:rsidR="009977FB">
        <w:rPr>
          <w:rFonts w:ascii="Times New Roman" w:hAnsi="Times New Roman" w:cs="Times New Roman"/>
          <w:sz w:val="28"/>
          <w:szCs w:val="28"/>
        </w:rPr>
        <w:t xml:space="preserve"> юбилей контрактной системе в России</w:t>
      </w:r>
      <w:r w:rsidR="007E2F81">
        <w:rPr>
          <w:rFonts w:ascii="Times New Roman" w:hAnsi="Times New Roman" w:cs="Times New Roman"/>
          <w:sz w:val="28"/>
          <w:szCs w:val="28"/>
        </w:rPr>
        <w:t xml:space="preserve"> - 10 </w:t>
      </w:r>
      <w:proofErr w:type="spellStart"/>
      <w:r w:rsidR="007E2F81">
        <w:rPr>
          <w:rFonts w:ascii="Times New Roman" w:hAnsi="Times New Roman" w:cs="Times New Roman"/>
          <w:sz w:val="28"/>
          <w:szCs w:val="28"/>
        </w:rPr>
        <w:t>летие</w:t>
      </w:r>
      <w:proofErr w:type="spellEnd"/>
      <w:r w:rsidR="007E2F81">
        <w:rPr>
          <w:rFonts w:ascii="Times New Roman" w:hAnsi="Times New Roman" w:cs="Times New Roman"/>
          <w:sz w:val="28"/>
          <w:szCs w:val="28"/>
        </w:rPr>
        <w:t>!</w:t>
      </w:r>
      <w:r w:rsidR="007B5E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0786" w:rsidRDefault="002C5211" w:rsidP="007B5EDB">
      <w:pPr>
        <w:tabs>
          <w:tab w:val="left" w:pos="3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211">
        <w:rPr>
          <w:rFonts w:ascii="Times New Roman" w:hAnsi="Times New Roman" w:cs="Times New Roman"/>
          <w:sz w:val="28"/>
          <w:szCs w:val="28"/>
        </w:rPr>
        <w:t xml:space="preserve">     </w:t>
      </w:r>
      <w:r w:rsidR="00F62F0A">
        <w:rPr>
          <w:rFonts w:ascii="Times New Roman" w:hAnsi="Times New Roman" w:cs="Times New Roman"/>
          <w:sz w:val="28"/>
          <w:szCs w:val="28"/>
        </w:rPr>
        <w:t xml:space="preserve"> </w:t>
      </w:r>
      <w:r w:rsidR="003429F4">
        <w:rPr>
          <w:rFonts w:ascii="Times New Roman" w:hAnsi="Times New Roman" w:cs="Times New Roman"/>
          <w:sz w:val="28"/>
          <w:szCs w:val="28"/>
        </w:rPr>
        <w:t xml:space="preserve">В Москве прошел </w:t>
      </w:r>
      <w:r w:rsidR="0026669B">
        <w:rPr>
          <w:rFonts w:ascii="Times New Roman" w:hAnsi="Times New Roman" w:cs="Times New Roman"/>
          <w:sz w:val="28"/>
          <w:szCs w:val="28"/>
        </w:rPr>
        <w:t>Х</w:t>
      </w:r>
      <w:r w:rsidR="0026669B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A2358D">
        <w:rPr>
          <w:rFonts w:ascii="Times New Roman" w:hAnsi="Times New Roman" w:cs="Times New Roman"/>
          <w:sz w:val="28"/>
          <w:szCs w:val="28"/>
        </w:rPr>
        <w:t>111 В</w:t>
      </w:r>
      <w:r w:rsidR="00984AF6">
        <w:rPr>
          <w:rFonts w:ascii="Times New Roman" w:hAnsi="Times New Roman" w:cs="Times New Roman"/>
          <w:sz w:val="28"/>
          <w:szCs w:val="28"/>
        </w:rPr>
        <w:t>сероссийск</w:t>
      </w:r>
      <w:r w:rsidR="003429F4">
        <w:rPr>
          <w:rFonts w:ascii="Times New Roman" w:hAnsi="Times New Roman" w:cs="Times New Roman"/>
          <w:sz w:val="28"/>
          <w:szCs w:val="28"/>
        </w:rPr>
        <w:t>ий</w:t>
      </w:r>
      <w:r w:rsidR="00984AF6">
        <w:rPr>
          <w:rFonts w:ascii="Times New Roman" w:hAnsi="Times New Roman" w:cs="Times New Roman"/>
          <w:sz w:val="28"/>
          <w:szCs w:val="28"/>
        </w:rPr>
        <w:t xml:space="preserve"> форум-выставк</w:t>
      </w:r>
      <w:r w:rsidR="003429F4">
        <w:rPr>
          <w:rFonts w:ascii="Times New Roman" w:hAnsi="Times New Roman" w:cs="Times New Roman"/>
          <w:sz w:val="28"/>
          <w:szCs w:val="28"/>
        </w:rPr>
        <w:t>а</w:t>
      </w:r>
      <w:r w:rsidR="00984AF6">
        <w:rPr>
          <w:rFonts w:ascii="Times New Roman" w:hAnsi="Times New Roman" w:cs="Times New Roman"/>
          <w:sz w:val="28"/>
          <w:szCs w:val="28"/>
        </w:rPr>
        <w:t xml:space="preserve"> «Госзаказ -2023»</w:t>
      </w:r>
      <w:r w:rsidR="003429F4">
        <w:rPr>
          <w:rFonts w:ascii="Times New Roman" w:hAnsi="Times New Roman" w:cs="Times New Roman"/>
          <w:sz w:val="28"/>
          <w:szCs w:val="28"/>
        </w:rPr>
        <w:t xml:space="preserve">, на котором обсуждались итоги реформы </w:t>
      </w:r>
      <w:r w:rsidR="008A0DDC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3429F4"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8A0DDC">
        <w:rPr>
          <w:rFonts w:ascii="Times New Roman" w:hAnsi="Times New Roman" w:cs="Times New Roman"/>
          <w:sz w:val="28"/>
          <w:szCs w:val="28"/>
        </w:rPr>
        <w:t>№</w:t>
      </w:r>
      <w:r w:rsidR="003429F4">
        <w:rPr>
          <w:rFonts w:ascii="Times New Roman" w:hAnsi="Times New Roman" w:cs="Times New Roman"/>
          <w:sz w:val="28"/>
          <w:szCs w:val="28"/>
        </w:rPr>
        <w:t xml:space="preserve"> 44</w:t>
      </w:r>
      <w:r w:rsidR="00576CB6">
        <w:rPr>
          <w:rFonts w:ascii="Times New Roman" w:hAnsi="Times New Roman" w:cs="Times New Roman"/>
          <w:sz w:val="28"/>
          <w:szCs w:val="28"/>
        </w:rPr>
        <w:t>-ФЗ, и</w:t>
      </w:r>
      <w:r w:rsidR="00984AF6">
        <w:rPr>
          <w:rFonts w:ascii="Times New Roman" w:hAnsi="Times New Roman" w:cs="Times New Roman"/>
          <w:sz w:val="28"/>
          <w:szCs w:val="28"/>
        </w:rPr>
        <w:t xml:space="preserve"> </w:t>
      </w:r>
      <w:r w:rsidR="00946BFB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 w:rsidR="00A2358D">
        <w:rPr>
          <w:rFonts w:ascii="Times New Roman" w:hAnsi="Times New Roman" w:cs="Times New Roman"/>
          <w:sz w:val="28"/>
          <w:szCs w:val="28"/>
        </w:rPr>
        <w:t xml:space="preserve">Комитета Госдумы по защите конкуренции А.А. </w:t>
      </w:r>
      <w:proofErr w:type="spellStart"/>
      <w:r w:rsidR="00A2358D">
        <w:rPr>
          <w:rFonts w:ascii="Times New Roman" w:hAnsi="Times New Roman" w:cs="Times New Roman"/>
          <w:sz w:val="28"/>
          <w:szCs w:val="28"/>
        </w:rPr>
        <w:t>Гетта</w:t>
      </w:r>
      <w:proofErr w:type="spellEnd"/>
      <w:r w:rsidR="00D70020">
        <w:rPr>
          <w:rFonts w:ascii="Times New Roman" w:hAnsi="Times New Roman" w:cs="Times New Roman"/>
          <w:sz w:val="28"/>
          <w:szCs w:val="28"/>
        </w:rPr>
        <w:t xml:space="preserve"> отметил, что за последние 10 лет в России создана основа для стабильной системы государственного заказа.</w:t>
      </w:r>
      <w:r w:rsidR="00A2358D">
        <w:rPr>
          <w:rFonts w:ascii="Times New Roman" w:hAnsi="Times New Roman" w:cs="Times New Roman"/>
          <w:sz w:val="28"/>
          <w:szCs w:val="28"/>
        </w:rPr>
        <w:t xml:space="preserve"> </w:t>
      </w:r>
      <w:r w:rsidR="003A7261">
        <w:rPr>
          <w:rFonts w:ascii="Times New Roman" w:hAnsi="Times New Roman" w:cs="Times New Roman"/>
          <w:sz w:val="28"/>
          <w:szCs w:val="28"/>
        </w:rPr>
        <w:t>Сегодня 44-ФЗ, помимо задач, связанных с эффективностью расходования бюджетных средств, прозрачностью проводимых процедур</w:t>
      </w:r>
      <w:r w:rsidR="00222206">
        <w:rPr>
          <w:rFonts w:ascii="Times New Roman" w:hAnsi="Times New Roman" w:cs="Times New Roman"/>
          <w:sz w:val="28"/>
          <w:szCs w:val="28"/>
        </w:rPr>
        <w:t xml:space="preserve">, успешно решаются вопросы по обеспечению государственных и муниципальных нужд. Надежная </w:t>
      </w:r>
      <w:r w:rsidR="00EA0786">
        <w:rPr>
          <w:rFonts w:ascii="Times New Roman" w:hAnsi="Times New Roman" w:cs="Times New Roman"/>
          <w:sz w:val="28"/>
          <w:szCs w:val="28"/>
        </w:rPr>
        <w:t xml:space="preserve">контрактная система с четкими понятными правилами для заказчиков и поставщиков позволила в условиях </w:t>
      </w:r>
      <w:proofErr w:type="spellStart"/>
      <w:r w:rsidR="00EA0786">
        <w:rPr>
          <w:rFonts w:ascii="Times New Roman" w:hAnsi="Times New Roman" w:cs="Times New Roman"/>
          <w:sz w:val="28"/>
          <w:szCs w:val="28"/>
        </w:rPr>
        <w:t>санкционного</w:t>
      </w:r>
      <w:proofErr w:type="spellEnd"/>
      <w:r w:rsidR="00EA0786">
        <w:rPr>
          <w:rFonts w:ascii="Times New Roman" w:hAnsi="Times New Roman" w:cs="Times New Roman"/>
          <w:sz w:val="28"/>
          <w:szCs w:val="28"/>
        </w:rPr>
        <w:t xml:space="preserve"> давления обеспечить снабжение во всех сферах и нарастить участие в закупках отечественных поставщиков и производителей</w:t>
      </w:r>
      <w:r w:rsidR="00CF24A4">
        <w:rPr>
          <w:rFonts w:ascii="Times New Roman" w:hAnsi="Times New Roman" w:cs="Times New Roman"/>
          <w:sz w:val="28"/>
          <w:szCs w:val="28"/>
        </w:rPr>
        <w:t xml:space="preserve">, что очень важно для развития </w:t>
      </w:r>
      <w:r w:rsidR="009B5C8C">
        <w:rPr>
          <w:rFonts w:ascii="Times New Roman" w:hAnsi="Times New Roman" w:cs="Times New Roman"/>
          <w:sz w:val="28"/>
          <w:szCs w:val="28"/>
        </w:rPr>
        <w:t>страны</w:t>
      </w:r>
      <w:r w:rsidR="00EA0786">
        <w:rPr>
          <w:rFonts w:ascii="Times New Roman" w:hAnsi="Times New Roman" w:cs="Times New Roman"/>
          <w:sz w:val="28"/>
          <w:szCs w:val="28"/>
        </w:rPr>
        <w:t>.</w:t>
      </w:r>
    </w:p>
    <w:p w:rsidR="003776C4" w:rsidRDefault="002514BF" w:rsidP="009661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B5C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В последние годы система госзаказа претерпела существенные изменения. </w:t>
      </w:r>
      <w:r w:rsidR="009B1EF2">
        <w:rPr>
          <w:rFonts w:ascii="Times New Roman" w:hAnsi="Times New Roman" w:cs="Times New Roman"/>
          <w:sz w:val="28"/>
          <w:szCs w:val="28"/>
        </w:rPr>
        <w:t>Проведена автоматизация закупочных процессов, закупки переведены в электронную форму, осуществлена большая работа по вовлечению малог</w:t>
      </w:r>
      <w:r w:rsidR="00446A2A">
        <w:rPr>
          <w:rFonts w:ascii="Times New Roman" w:hAnsi="Times New Roman" w:cs="Times New Roman"/>
          <w:sz w:val="28"/>
          <w:szCs w:val="28"/>
        </w:rPr>
        <w:t xml:space="preserve">о и среднего бизнеса в закупки </w:t>
      </w:r>
      <w:r w:rsidR="009B5C8C">
        <w:rPr>
          <w:rFonts w:ascii="Times New Roman" w:hAnsi="Times New Roman" w:cs="Times New Roman"/>
          <w:sz w:val="28"/>
          <w:szCs w:val="28"/>
        </w:rPr>
        <w:t>-</w:t>
      </w:r>
      <w:r w:rsidR="00446A2A">
        <w:rPr>
          <w:rFonts w:ascii="Times New Roman" w:hAnsi="Times New Roman" w:cs="Times New Roman"/>
          <w:sz w:val="28"/>
          <w:szCs w:val="28"/>
        </w:rPr>
        <w:t xml:space="preserve"> с 2022 года увеличена минимальная доля обязательных закупок у малого и среднего бизнеса с 15% до 25%. Большое влияние на закупки сыграли введенные санкции против России</w:t>
      </w:r>
      <w:r w:rsidR="00C5164A">
        <w:rPr>
          <w:rFonts w:ascii="Times New Roman" w:hAnsi="Times New Roman" w:cs="Times New Roman"/>
          <w:sz w:val="28"/>
          <w:szCs w:val="28"/>
        </w:rPr>
        <w:t xml:space="preserve">. Правительство РФ, законодатели оперативно среагировали на риски </w:t>
      </w:r>
      <w:r w:rsidR="00FE41D9">
        <w:rPr>
          <w:rFonts w:ascii="Times New Roman" w:hAnsi="Times New Roman" w:cs="Times New Roman"/>
          <w:sz w:val="28"/>
          <w:szCs w:val="28"/>
        </w:rPr>
        <w:t>-</w:t>
      </w:r>
      <w:r w:rsidR="00C5164A">
        <w:rPr>
          <w:rFonts w:ascii="Times New Roman" w:hAnsi="Times New Roman" w:cs="Times New Roman"/>
          <w:sz w:val="28"/>
          <w:szCs w:val="28"/>
        </w:rPr>
        <w:t xml:space="preserve"> был введен особый поряд</w:t>
      </w:r>
      <w:r w:rsidR="003776C4">
        <w:rPr>
          <w:rFonts w:ascii="Times New Roman" w:hAnsi="Times New Roman" w:cs="Times New Roman"/>
          <w:sz w:val="28"/>
          <w:szCs w:val="28"/>
        </w:rPr>
        <w:t>ок закупок медицинских изделий</w:t>
      </w:r>
      <w:r w:rsidR="0007371E">
        <w:rPr>
          <w:rFonts w:ascii="Times New Roman" w:hAnsi="Times New Roman" w:cs="Times New Roman"/>
          <w:sz w:val="28"/>
          <w:szCs w:val="28"/>
        </w:rPr>
        <w:t>, з</w:t>
      </w:r>
      <w:r w:rsidR="003776C4">
        <w:rPr>
          <w:rFonts w:ascii="Times New Roman" w:hAnsi="Times New Roman" w:cs="Times New Roman"/>
          <w:sz w:val="28"/>
          <w:szCs w:val="28"/>
        </w:rPr>
        <w:t>аказчики получили полномочия изменять существенные условия контрактов и устанавливать дополнительные случаи проведения закупок у единственного поставщика</w:t>
      </w:r>
      <w:r w:rsidR="0007371E">
        <w:rPr>
          <w:rFonts w:ascii="Times New Roman" w:hAnsi="Times New Roman" w:cs="Times New Roman"/>
          <w:sz w:val="28"/>
          <w:szCs w:val="28"/>
        </w:rPr>
        <w:t>. Приоритетное внимание уделяется реализации инфраструктурных и национальных проектов, государс</w:t>
      </w:r>
      <w:r w:rsidR="00125802">
        <w:rPr>
          <w:rFonts w:ascii="Times New Roman" w:hAnsi="Times New Roman" w:cs="Times New Roman"/>
          <w:sz w:val="28"/>
          <w:szCs w:val="28"/>
        </w:rPr>
        <w:t>т</w:t>
      </w:r>
      <w:r w:rsidR="0007371E">
        <w:rPr>
          <w:rFonts w:ascii="Times New Roman" w:hAnsi="Times New Roman" w:cs="Times New Roman"/>
          <w:sz w:val="28"/>
          <w:szCs w:val="28"/>
        </w:rPr>
        <w:t xml:space="preserve">венных программ, </w:t>
      </w:r>
      <w:r w:rsidR="00125802">
        <w:rPr>
          <w:rFonts w:ascii="Times New Roman" w:hAnsi="Times New Roman" w:cs="Times New Roman"/>
          <w:sz w:val="28"/>
          <w:szCs w:val="28"/>
        </w:rPr>
        <w:t xml:space="preserve">государственный финансовый </w:t>
      </w:r>
      <w:r w:rsidR="0007371E">
        <w:rPr>
          <w:rFonts w:ascii="Times New Roman" w:hAnsi="Times New Roman" w:cs="Times New Roman"/>
          <w:sz w:val="28"/>
          <w:szCs w:val="28"/>
        </w:rPr>
        <w:t>ко</w:t>
      </w:r>
      <w:r w:rsidR="00125802">
        <w:rPr>
          <w:rFonts w:ascii="Times New Roman" w:hAnsi="Times New Roman" w:cs="Times New Roman"/>
          <w:sz w:val="28"/>
          <w:szCs w:val="28"/>
        </w:rPr>
        <w:t>н</w:t>
      </w:r>
      <w:r w:rsidR="0007371E">
        <w:rPr>
          <w:rFonts w:ascii="Times New Roman" w:hAnsi="Times New Roman" w:cs="Times New Roman"/>
          <w:sz w:val="28"/>
          <w:szCs w:val="28"/>
        </w:rPr>
        <w:t xml:space="preserve">троль за </w:t>
      </w:r>
      <w:r w:rsidR="00125802">
        <w:rPr>
          <w:rFonts w:ascii="Times New Roman" w:hAnsi="Times New Roman" w:cs="Times New Roman"/>
          <w:sz w:val="28"/>
          <w:szCs w:val="28"/>
        </w:rPr>
        <w:t>данным направлением поручено Каз</w:t>
      </w:r>
      <w:r w:rsidR="00192792">
        <w:rPr>
          <w:rFonts w:ascii="Times New Roman" w:hAnsi="Times New Roman" w:cs="Times New Roman"/>
          <w:sz w:val="28"/>
          <w:szCs w:val="28"/>
        </w:rPr>
        <w:t xml:space="preserve">начейству России, и </w:t>
      </w:r>
      <w:r w:rsidR="00803DEE">
        <w:rPr>
          <w:rFonts w:ascii="Times New Roman" w:hAnsi="Times New Roman" w:cs="Times New Roman"/>
          <w:sz w:val="28"/>
          <w:szCs w:val="28"/>
        </w:rPr>
        <w:t>п</w:t>
      </w:r>
      <w:r w:rsidR="00192792">
        <w:rPr>
          <w:rFonts w:ascii="Times New Roman" w:hAnsi="Times New Roman" w:cs="Times New Roman"/>
          <w:sz w:val="28"/>
          <w:szCs w:val="28"/>
        </w:rPr>
        <w:t>оставлена цель</w:t>
      </w:r>
      <w:r w:rsidR="00FE41D9">
        <w:rPr>
          <w:rFonts w:ascii="Times New Roman" w:hAnsi="Times New Roman" w:cs="Times New Roman"/>
          <w:sz w:val="28"/>
          <w:szCs w:val="28"/>
        </w:rPr>
        <w:t xml:space="preserve"> </w:t>
      </w:r>
      <w:r w:rsidR="00192792">
        <w:rPr>
          <w:rFonts w:ascii="Times New Roman" w:hAnsi="Times New Roman" w:cs="Times New Roman"/>
          <w:sz w:val="28"/>
          <w:szCs w:val="28"/>
        </w:rPr>
        <w:t xml:space="preserve">- необходимо ускорять реализацию </w:t>
      </w:r>
      <w:r w:rsidR="00803DEE">
        <w:rPr>
          <w:rFonts w:ascii="Times New Roman" w:hAnsi="Times New Roman" w:cs="Times New Roman"/>
          <w:sz w:val="28"/>
          <w:szCs w:val="28"/>
        </w:rPr>
        <w:t xml:space="preserve">вышеуказанных задач </w:t>
      </w:r>
      <w:r w:rsidR="00192792">
        <w:rPr>
          <w:rFonts w:ascii="Times New Roman" w:hAnsi="Times New Roman" w:cs="Times New Roman"/>
          <w:sz w:val="28"/>
          <w:szCs w:val="28"/>
        </w:rPr>
        <w:t>по всем направлениям</w:t>
      </w:r>
      <w:r w:rsidR="00803DEE">
        <w:rPr>
          <w:rFonts w:ascii="Times New Roman" w:hAnsi="Times New Roman" w:cs="Times New Roman"/>
          <w:sz w:val="28"/>
          <w:szCs w:val="28"/>
        </w:rPr>
        <w:t>, при этом не допуская неэффективного расходования бюджетных средств.</w:t>
      </w:r>
    </w:p>
    <w:p w:rsidR="007276BC" w:rsidRDefault="00803DEE" w:rsidP="009661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40A3A">
        <w:rPr>
          <w:rFonts w:ascii="Times New Roman" w:hAnsi="Times New Roman" w:cs="Times New Roman"/>
          <w:sz w:val="28"/>
          <w:szCs w:val="28"/>
        </w:rPr>
        <w:t xml:space="preserve"> </w:t>
      </w:r>
      <w:r w:rsidR="00916415">
        <w:rPr>
          <w:rFonts w:ascii="Times New Roman" w:hAnsi="Times New Roman" w:cs="Times New Roman"/>
          <w:sz w:val="28"/>
          <w:szCs w:val="28"/>
        </w:rPr>
        <w:t>В апреле 2023 года принят Федеральный закон от 28.04.2023 № 154-ФЗ</w:t>
      </w:r>
      <w:r w:rsidR="009014AC">
        <w:rPr>
          <w:rFonts w:ascii="Times New Roman" w:hAnsi="Times New Roman" w:cs="Times New Roman"/>
          <w:sz w:val="28"/>
          <w:szCs w:val="28"/>
        </w:rPr>
        <w:t xml:space="preserve"> о внесении изменений в Закон 44-ФЗ, </w:t>
      </w:r>
      <w:r w:rsidR="009B53A9">
        <w:rPr>
          <w:rFonts w:ascii="Times New Roman" w:hAnsi="Times New Roman" w:cs="Times New Roman"/>
          <w:sz w:val="28"/>
          <w:szCs w:val="28"/>
        </w:rPr>
        <w:t xml:space="preserve">новации в первую очередь ориентированы на упрощение и оперативность обеспечения государственных и муниципальных закупок, </w:t>
      </w:r>
      <w:r w:rsidR="009014AC">
        <w:rPr>
          <w:rFonts w:ascii="Times New Roman" w:hAnsi="Times New Roman" w:cs="Times New Roman"/>
          <w:sz w:val="28"/>
          <w:szCs w:val="28"/>
        </w:rPr>
        <w:t xml:space="preserve">согласно которому увеличен ценовой порог при проведении электронного запроса котировок с 3 до 10 миллионов рублей; </w:t>
      </w:r>
      <w:r w:rsidR="003A075D">
        <w:rPr>
          <w:rFonts w:ascii="Times New Roman" w:hAnsi="Times New Roman" w:cs="Times New Roman"/>
          <w:sz w:val="28"/>
          <w:szCs w:val="28"/>
        </w:rPr>
        <w:t xml:space="preserve">при этом до 31.12.2026 не будут действовать установленные ограничения годового </w:t>
      </w:r>
      <w:r w:rsidR="003A075D">
        <w:rPr>
          <w:rFonts w:ascii="Times New Roman" w:hAnsi="Times New Roman" w:cs="Times New Roman"/>
          <w:sz w:val="28"/>
          <w:szCs w:val="28"/>
        </w:rPr>
        <w:lastRenderedPageBreak/>
        <w:t xml:space="preserve">объема закупок, осуществляемых путем проведения электронного запроса котировок. </w:t>
      </w:r>
      <w:r w:rsidR="002313DA">
        <w:rPr>
          <w:rFonts w:ascii="Times New Roman" w:hAnsi="Times New Roman" w:cs="Times New Roman"/>
          <w:sz w:val="28"/>
          <w:szCs w:val="28"/>
        </w:rPr>
        <w:t>Также повышается ценовой порог, допускающий проведение малых закупок в электронной форме с использованием элект</w:t>
      </w:r>
      <w:r w:rsidR="007579C8">
        <w:rPr>
          <w:rFonts w:ascii="Times New Roman" w:hAnsi="Times New Roman" w:cs="Times New Roman"/>
          <w:sz w:val="28"/>
          <w:szCs w:val="28"/>
        </w:rPr>
        <w:t>р</w:t>
      </w:r>
      <w:r w:rsidR="002313DA">
        <w:rPr>
          <w:rFonts w:ascii="Times New Roman" w:hAnsi="Times New Roman" w:cs="Times New Roman"/>
          <w:sz w:val="28"/>
          <w:szCs w:val="28"/>
        </w:rPr>
        <w:t>онных площ</w:t>
      </w:r>
      <w:r w:rsidR="007579C8">
        <w:rPr>
          <w:rFonts w:ascii="Times New Roman" w:hAnsi="Times New Roman" w:cs="Times New Roman"/>
          <w:sz w:val="28"/>
          <w:szCs w:val="28"/>
        </w:rPr>
        <w:t>адок: с 3 до 5 миллионов рублей, годовой объем таких закупок не должен превышать 100 миллионов рублей; устан</w:t>
      </w:r>
      <w:r w:rsidR="00455974">
        <w:rPr>
          <w:rFonts w:ascii="Times New Roman" w:hAnsi="Times New Roman" w:cs="Times New Roman"/>
          <w:sz w:val="28"/>
          <w:szCs w:val="28"/>
        </w:rPr>
        <w:t xml:space="preserve">авливается возможность проведение строительных закупок «под ключ» в срок до 01.01.2025; исключаются излишние требования, связанные </w:t>
      </w:r>
      <w:r w:rsidR="00C65459">
        <w:rPr>
          <w:rFonts w:ascii="Times New Roman" w:hAnsi="Times New Roman" w:cs="Times New Roman"/>
          <w:sz w:val="28"/>
          <w:szCs w:val="28"/>
        </w:rPr>
        <w:t>с определение Н(М)ЦК, заказчики будут вправе самостоятельно разрабатывать правил</w:t>
      </w:r>
      <w:r w:rsidR="00550242">
        <w:rPr>
          <w:rFonts w:ascii="Times New Roman" w:hAnsi="Times New Roman" w:cs="Times New Roman"/>
          <w:sz w:val="28"/>
          <w:szCs w:val="28"/>
        </w:rPr>
        <w:t xml:space="preserve">а ее определения и обоснования с учетом географических и </w:t>
      </w:r>
      <w:r w:rsidR="00152C16">
        <w:rPr>
          <w:rFonts w:ascii="Times New Roman" w:hAnsi="Times New Roman" w:cs="Times New Roman"/>
          <w:sz w:val="28"/>
          <w:szCs w:val="28"/>
        </w:rPr>
        <w:t>экономических особенностей региона, уровня конкуренции на рынке определенного товара, современные методы и способы информации о рыночных ценах на товары, работы, услуги</w:t>
      </w:r>
      <w:r w:rsidR="00455974">
        <w:rPr>
          <w:rFonts w:ascii="Times New Roman" w:hAnsi="Times New Roman" w:cs="Times New Roman"/>
          <w:sz w:val="28"/>
          <w:szCs w:val="28"/>
        </w:rPr>
        <w:t xml:space="preserve">. </w:t>
      </w:r>
      <w:r w:rsidR="007276BC">
        <w:rPr>
          <w:rFonts w:ascii="Times New Roman" w:hAnsi="Times New Roman" w:cs="Times New Roman"/>
          <w:sz w:val="28"/>
          <w:szCs w:val="28"/>
        </w:rPr>
        <w:t>Заказчик получил право заключать контракт с участником закупки, которому присвоен второй номер по итогам торгов, в случае расторжения</w:t>
      </w:r>
      <w:r w:rsidR="00115F11">
        <w:rPr>
          <w:rFonts w:ascii="Times New Roman" w:hAnsi="Times New Roman" w:cs="Times New Roman"/>
          <w:sz w:val="28"/>
          <w:szCs w:val="28"/>
        </w:rPr>
        <w:t xml:space="preserve"> контракта с победителем такой закупки из-за независящих от поставщика причин и такой поставщик не будет включаться в реестр недобросовестных поставщиков. </w:t>
      </w:r>
      <w:r w:rsidR="00327F59">
        <w:rPr>
          <w:rFonts w:ascii="Times New Roman" w:hAnsi="Times New Roman" w:cs="Times New Roman"/>
          <w:sz w:val="28"/>
          <w:szCs w:val="28"/>
        </w:rPr>
        <w:t>Кроме того, на сегодня подготовлены проекты изменени</w:t>
      </w:r>
      <w:r w:rsidR="00741AC3">
        <w:rPr>
          <w:rFonts w:ascii="Times New Roman" w:hAnsi="Times New Roman" w:cs="Times New Roman"/>
          <w:sz w:val="28"/>
          <w:szCs w:val="28"/>
        </w:rPr>
        <w:t xml:space="preserve">й в ряд подзаконных актов </w:t>
      </w:r>
      <w:r w:rsidR="008A0B11">
        <w:rPr>
          <w:rFonts w:ascii="Times New Roman" w:hAnsi="Times New Roman" w:cs="Times New Roman"/>
          <w:sz w:val="28"/>
          <w:szCs w:val="28"/>
        </w:rPr>
        <w:t>-</w:t>
      </w:r>
      <w:r w:rsidR="00741AC3">
        <w:rPr>
          <w:rFonts w:ascii="Times New Roman" w:hAnsi="Times New Roman" w:cs="Times New Roman"/>
          <w:sz w:val="28"/>
          <w:szCs w:val="28"/>
        </w:rPr>
        <w:t xml:space="preserve"> объединение лотов при осуществлении закупок взаимосвязанных товаров, сокращение сроков внесение изменений в каталог товаров, </w:t>
      </w:r>
      <w:r w:rsidR="00CA7176">
        <w:rPr>
          <w:rFonts w:ascii="Times New Roman" w:hAnsi="Times New Roman" w:cs="Times New Roman"/>
          <w:sz w:val="28"/>
          <w:szCs w:val="28"/>
        </w:rPr>
        <w:t xml:space="preserve">упрощение процедуры применения национального режима. </w:t>
      </w:r>
    </w:p>
    <w:p w:rsidR="00CA7176" w:rsidRPr="002C5211" w:rsidRDefault="00CA7176" w:rsidP="009661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C3B19">
        <w:rPr>
          <w:rFonts w:ascii="Times New Roman" w:hAnsi="Times New Roman" w:cs="Times New Roman"/>
          <w:sz w:val="28"/>
          <w:szCs w:val="28"/>
        </w:rPr>
        <w:t xml:space="preserve"> </w:t>
      </w:r>
      <w:r w:rsidR="004C3B19" w:rsidRPr="002C5211">
        <w:rPr>
          <w:rFonts w:ascii="Times New Roman" w:hAnsi="Times New Roman" w:cs="Times New Roman"/>
          <w:sz w:val="28"/>
          <w:szCs w:val="28"/>
        </w:rPr>
        <w:t>Отмеча</w:t>
      </w:r>
      <w:r w:rsidR="005201D9" w:rsidRPr="002C5211">
        <w:rPr>
          <w:rFonts w:ascii="Times New Roman" w:hAnsi="Times New Roman" w:cs="Times New Roman"/>
          <w:sz w:val="28"/>
          <w:szCs w:val="28"/>
        </w:rPr>
        <w:t>ю</w:t>
      </w:r>
      <w:r w:rsidR="004C3B19" w:rsidRPr="002C5211">
        <w:rPr>
          <w:rFonts w:ascii="Times New Roman" w:hAnsi="Times New Roman" w:cs="Times New Roman"/>
          <w:sz w:val="28"/>
          <w:szCs w:val="28"/>
        </w:rPr>
        <w:t>тся ключевы</w:t>
      </w:r>
      <w:r w:rsidR="00CC7431" w:rsidRPr="002C5211">
        <w:rPr>
          <w:rFonts w:ascii="Times New Roman" w:hAnsi="Times New Roman" w:cs="Times New Roman"/>
          <w:sz w:val="28"/>
          <w:szCs w:val="28"/>
        </w:rPr>
        <w:t>е</w:t>
      </w:r>
      <w:r w:rsidR="004C3B19" w:rsidRPr="002C5211">
        <w:rPr>
          <w:rFonts w:ascii="Times New Roman" w:hAnsi="Times New Roman" w:cs="Times New Roman"/>
          <w:sz w:val="28"/>
          <w:szCs w:val="28"/>
        </w:rPr>
        <w:t xml:space="preserve"> момент</w:t>
      </w:r>
      <w:r w:rsidR="00CC7431" w:rsidRPr="002C5211">
        <w:rPr>
          <w:rFonts w:ascii="Times New Roman" w:hAnsi="Times New Roman" w:cs="Times New Roman"/>
          <w:sz w:val="28"/>
          <w:szCs w:val="28"/>
        </w:rPr>
        <w:t>ы</w:t>
      </w:r>
      <w:r w:rsidR="004C3B19" w:rsidRPr="002C5211">
        <w:rPr>
          <w:rFonts w:ascii="Times New Roman" w:hAnsi="Times New Roman" w:cs="Times New Roman"/>
          <w:sz w:val="28"/>
          <w:szCs w:val="28"/>
        </w:rPr>
        <w:t xml:space="preserve"> в контрактной системе: полная автоматизация </w:t>
      </w:r>
      <w:r w:rsidR="008E4F4C" w:rsidRPr="002C5211">
        <w:rPr>
          <w:rFonts w:ascii="Times New Roman" w:hAnsi="Times New Roman" w:cs="Times New Roman"/>
          <w:sz w:val="28"/>
          <w:szCs w:val="28"/>
        </w:rPr>
        <w:t>и полная интеграция с бюджетным процессом</w:t>
      </w:r>
      <w:r w:rsidR="00B21778" w:rsidRPr="002C5211">
        <w:rPr>
          <w:rFonts w:ascii="Times New Roman" w:hAnsi="Times New Roman" w:cs="Times New Roman"/>
          <w:sz w:val="28"/>
          <w:szCs w:val="28"/>
        </w:rPr>
        <w:t>;</w:t>
      </w:r>
      <w:r w:rsidR="00F527E8" w:rsidRPr="002C5211">
        <w:rPr>
          <w:rFonts w:ascii="Times New Roman" w:hAnsi="Times New Roman" w:cs="Times New Roman"/>
          <w:sz w:val="28"/>
          <w:szCs w:val="28"/>
        </w:rPr>
        <w:t xml:space="preserve"> </w:t>
      </w:r>
      <w:r w:rsidR="0057065B" w:rsidRPr="002C5211">
        <w:rPr>
          <w:rFonts w:ascii="Times New Roman" w:hAnsi="Times New Roman" w:cs="Times New Roman"/>
          <w:sz w:val="28"/>
          <w:szCs w:val="28"/>
        </w:rPr>
        <w:t>обновленная процедура общественного обсуждения закупок</w:t>
      </w:r>
      <w:r w:rsidR="00B21778" w:rsidRPr="002C5211">
        <w:rPr>
          <w:rFonts w:ascii="Times New Roman" w:hAnsi="Times New Roman" w:cs="Times New Roman"/>
          <w:sz w:val="28"/>
          <w:szCs w:val="28"/>
        </w:rPr>
        <w:t>;</w:t>
      </w:r>
      <w:r w:rsidR="0057065B" w:rsidRPr="002C5211">
        <w:rPr>
          <w:rFonts w:ascii="Times New Roman" w:hAnsi="Times New Roman" w:cs="Times New Roman"/>
          <w:sz w:val="28"/>
          <w:szCs w:val="28"/>
        </w:rPr>
        <w:t xml:space="preserve"> </w:t>
      </w:r>
      <w:r w:rsidR="00B21778" w:rsidRPr="002C5211">
        <w:rPr>
          <w:rFonts w:ascii="Times New Roman" w:hAnsi="Times New Roman" w:cs="Times New Roman"/>
          <w:sz w:val="28"/>
          <w:szCs w:val="28"/>
        </w:rPr>
        <w:t>электронное актирование, которое исключает риски внесение ошибочных сведений заказчиками</w:t>
      </w:r>
      <w:r w:rsidR="00F83C0D" w:rsidRPr="002C5211">
        <w:rPr>
          <w:rFonts w:ascii="Times New Roman" w:hAnsi="Times New Roman" w:cs="Times New Roman"/>
          <w:sz w:val="28"/>
          <w:szCs w:val="28"/>
        </w:rPr>
        <w:t xml:space="preserve">, ускоряет процесс </w:t>
      </w:r>
      <w:r w:rsidR="00371D21" w:rsidRPr="002C5211">
        <w:rPr>
          <w:rFonts w:ascii="Times New Roman" w:hAnsi="Times New Roman" w:cs="Times New Roman"/>
          <w:sz w:val="28"/>
          <w:szCs w:val="28"/>
        </w:rPr>
        <w:t xml:space="preserve">подписания документа о приемке ТРУ участниками закупки и сроки оплаты; </w:t>
      </w:r>
      <w:r w:rsidR="00AD09C3" w:rsidRPr="002C5211">
        <w:rPr>
          <w:rFonts w:ascii="Times New Roman" w:hAnsi="Times New Roman" w:cs="Times New Roman"/>
          <w:sz w:val="28"/>
          <w:szCs w:val="28"/>
        </w:rPr>
        <w:t xml:space="preserve">оптимизирует </w:t>
      </w:r>
      <w:r w:rsidR="00231735" w:rsidRPr="002C5211">
        <w:rPr>
          <w:rFonts w:ascii="Times New Roman" w:hAnsi="Times New Roman" w:cs="Times New Roman"/>
          <w:sz w:val="28"/>
          <w:szCs w:val="28"/>
        </w:rPr>
        <w:t xml:space="preserve">работу </w:t>
      </w:r>
      <w:r w:rsidR="00E03778" w:rsidRPr="002C5211">
        <w:rPr>
          <w:rFonts w:ascii="Times New Roman" w:hAnsi="Times New Roman" w:cs="Times New Roman"/>
          <w:sz w:val="28"/>
          <w:szCs w:val="28"/>
        </w:rPr>
        <w:t xml:space="preserve">сотрудников органов Федерального казначейства при проведении </w:t>
      </w:r>
      <w:r w:rsidR="00CF257B" w:rsidRPr="002C5211">
        <w:rPr>
          <w:rFonts w:ascii="Times New Roman" w:hAnsi="Times New Roman" w:cs="Times New Roman"/>
          <w:sz w:val="28"/>
          <w:szCs w:val="28"/>
        </w:rPr>
        <w:t>контрольных мероприятий</w:t>
      </w:r>
      <w:r w:rsidR="002F2599" w:rsidRPr="002C5211">
        <w:rPr>
          <w:rFonts w:ascii="Times New Roman" w:hAnsi="Times New Roman" w:cs="Times New Roman"/>
          <w:sz w:val="28"/>
          <w:szCs w:val="28"/>
        </w:rPr>
        <w:t>.</w:t>
      </w:r>
      <w:r w:rsidR="004B65C5" w:rsidRPr="002C5211">
        <w:rPr>
          <w:rFonts w:ascii="Times New Roman" w:hAnsi="Times New Roman" w:cs="Times New Roman"/>
          <w:sz w:val="28"/>
          <w:szCs w:val="28"/>
        </w:rPr>
        <w:t xml:space="preserve"> </w:t>
      </w:r>
      <w:r w:rsidR="00F527E8" w:rsidRPr="002C5211">
        <w:rPr>
          <w:rFonts w:ascii="Times New Roman" w:hAnsi="Times New Roman" w:cs="Times New Roman"/>
          <w:sz w:val="28"/>
          <w:szCs w:val="28"/>
        </w:rPr>
        <w:t>В результате реформы Закон 44-ФЗ превратился в закон прямого действия, построена правовая система гос</w:t>
      </w:r>
      <w:r w:rsidR="007D44FF" w:rsidRPr="002C5211">
        <w:rPr>
          <w:rFonts w:ascii="Times New Roman" w:hAnsi="Times New Roman" w:cs="Times New Roman"/>
          <w:sz w:val="28"/>
          <w:szCs w:val="28"/>
        </w:rPr>
        <w:t xml:space="preserve">ударственных </w:t>
      </w:r>
      <w:r w:rsidR="00F527E8" w:rsidRPr="002C5211">
        <w:rPr>
          <w:rFonts w:ascii="Times New Roman" w:hAnsi="Times New Roman" w:cs="Times New Roman"/>
          <w:sz w:val="28"/>
          <w:szCs w:val="28"/>
        </w:rPr>
        <w:t xml:space="preserve">закупок, которая не допускает  </w:t>
      </w:r>
      <w:r w:rsidR="008E4F4C" w:rsidRPr="002C5211">
        <w:rPr>
          <w:rFonts w:ascii="Times New Roman" w:hAnsi="Times New Roman" w:cs="Times New Roman"/>
          <w:sz w:val="28"/>
          <w:szCs w:val="28"/>
        </w:rPr>
        <w:t xml:space="preserve"> </w:t>
      </w:r>
      <w:r w:rsidR="007D44FF" w:rsidRPr="002C5211">
        <w:rPr>
          <w:rFonts w:ascii="Times New Roman" w:hAnsi="Times New Roman" w:cs="Times New Roman"/>
          <w:sz w:val="28"/>
          <w:szCs w:val="28"/>
        </w:rPr>
        <w:t>двусмысленностей и разночтений.</w:t>
      </w:r>
      <w:r w:rsidR="00CC1A2D" w:rsidRPr="002C52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3DEE" w:rsidRDefault="00CC1A2D" w:rsidP="009661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211">
        <w:rPr>
          <w:rFonts w:ascii="Times New Roman" w:hAnsi="Times New Roman" w:cs="Times New Roman"/>
          <w:sz w:val="28"/>
          <w:szCs w:val="28"/>
        </w:rPr>
        <w:t xml:space="preserve"> </w:t>
      </w:r>
      <w:r w:rsidR="00E64777" w:rsidRPr="002C5211">
        <w:rPr>
          <w:rFonts w:ascii="Times New Roman" w:hAnsi="Times New Roman" w:cs="Times New Roman"/>
          <w:sz w:val="28"/>
          <w:szCs w:val="28"/>
        </w:rPr>
        <w:t xml:space="preserve"> </w:t>
      </w:r>
      <w:r w:rsidRPr="002C5211">
        <w:rPr>
          <w:rFonts w:ascii="Times New Roman" w:hAnsi="Times New Roman" w:cs="Times New Roman"/>
          <w:sz w:val="28"/>
          <w:szCs w:val="28"/>
        </w:rPr>
        <w:t xml:space="preserve"> </w:t>
      </w:r>
      <w:r w:rsidR="002021AA" w:rsidRPr="002C5211">
        <w:rPr>
          <w:rFonts w:ascii="Times New Roman" w:hAnsi="Times New Roman" w:cs="Times New Roman"/>
          <w:sz w:val="28"/>
          <w:szCs w:val="28"/>
        </w:rPr>
        <w:t>Контроль за соблюдением данных особенностей</w:t>
      </w:r>
      <w:r w:rsidR="002021AA">
        <w:rPr>
          <w:rFonts w:ascii="Times New Roman" w:hAnsi="Times New Roman" w:cs="Times New Roman"/>
          <w:sz w:val="28"/>
          <w:szCs w:val="28"/>
        </w:rPr>
        <w:t xml:space="preserve"> процедуры закупок </w:t>
      </w:r>
      <w:r w:rsidR="007276BC">
        <w:rPr>
          <w:rFonts w:ascii="Times New Roman" w:hAnsi="Times New Roman" w:cs="Times New Roman"/>
          <w:sz w:val="28"/>
          <w:szCs w:val="28"/>
        </w:rPr>
        <w:t>осуществляет Федеральное казначейство и его территориальные органы.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руководителя Федерального казначейства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Катамадзе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А.Т. </w:t>
      </w:r>
      <w:r w:rsidR="005616ED">
        <w:rPr>
          <w:rFonts w:ascii="Times New Roman" w:hAnsi="Times New Roman" w:cs="Times New Roman"/>
          <w:sz w:val="28"/>
          <w:szCs w:val="28"/>
        </w:rPr>
        <w:t xml:space="preserve">отмечает, что </w:t>
      </w:r>
      <w:r w:rsidR="0035564D">
        <w:rPr>
          <w:rFonts w:ascii="Times New Roman" w:hAnsi="Times New Roman" w:cs="Times New Roman"/>
          <w:sz w:val="28"/>
          <w:szCs w:val="28"/>
        </w:rPr>
        <w:t>«</w:t>
      </w:r>
      <w:r w:rsidR="005616ED">
        <w:rPr>
          <w:rFonts w:ascii="Times New Roman" w:hAnsi="Times New Roman" w:cs="Times New Roman"/>
          <w:sz w:val="28"/>
          <w:szCs w:val="28"/>
        </w:rPr>
        <w:t xml:space="preserve">несмотря на то, что контрактная система состоялась, работа над ее развитием не заканчивается, </w:t>
      </w:r>
      <w:r w:rsidR="0060718F">
        <w:rPr>
          <w:rFonts w:ascii="Times New Roman" w:hAnsi="Times New Roman" w:cs="Times New Roman"/>
          <w:sz w:val="28"/>
          <w:szCs w:val="28"/>
        </w:rPr>
        <w:t>поскольку каждый год возникают новые вызовы времени</w:t>
      </w:r>
      <w:r w:rsidR="0035564D">
        <w:rPr>
          <w:rFonts w:ascii="Times New Roman" w:hAnsi="Times New Roman" w:cs="Times New Roman"/>
          <w:sz w:val="28"/>
          <w:szCs w:val="28"/>
        </w:rPr>
        <w:t>»</w:t>
      </w:r>
      <w:r w:rsidR="00321404">
        <w:rPr>
          <w:rFonts w:ascii="Times New Roman" w:hAnsi="Times New Roman" w:cs="Times New Roman"/>
          <w:sz w:val="28"/>
          <w:szCs w:val="28"/>
        </w:rPr>
        <w:t>.</w:t>
      </w:r>
      <w:r w:rsidR="00E55FD1">
        <w:rPr>
          <w:rFonts w:ascii="Times New Roman" w:hAnsi="Times New Roman" w:cs="Times New Roman"/>
          <w:sz w:val="28"/>
          <w:szCs w:val="28"/>
        </w:rPr>
        <w:t xml:space="preserve"> </w:t>
      </w:r>
      <w:r w:rsidR="00E64777">
        <w:rPr>
          <w:rFonts w:ascii="Times New Roman" w:hAnsi="Times New Roman" w:cs="Times New Roman"/>
          <w:sz w:val="28"/>
          <w:szCs w:val="28"/>
        </w:rPr>
        <w:t xml:space="preserve">Так, с 01.06.2023 </w:t>
      </w:r>
      <w:r w:rsidR="00830316">
        <w:rPr>
          <w:rFonts w:ascii="Times New Roman" w:hAnsi="Times New Roman" w:cs="Times New Roman"/>
          <w:sz w:val="28"/>
          <w:szCs w:val="28"/>
        </w:rPr>
        <w:t>в</w:t>
      </w:r>
      <w:r w:rsidR="00E64777">
        <w:rPr>
          <w:rFonts w:ascii="Times New Roman" w:hAnsi="Times New Roman" w:cs="Times New Roman"/>
          <w:sz w:val="28"/>
          <w:szCs w:val="28"/>
        </w:rPr>
        <w:t xml:space="preserve"> единой информационной системе в сфере закупок Федерал</w:t>
      </w:r>
      <w:r w:rsidR="00830316">
        <w:rPr>
          <w:rFonts w:ascii="Times New Roman" w:hAnsi="Times New Roman" w:cs="Times New Roman"/>
          <w:sz w:val="28"/>
          <w:szCs w:val="28"/>
        </w:rPr>
        <w:t>ьное казначейство начнет реализацию нового функциона</w:t>
      </w:r>
      <w:r w:rsidR="00254181">
        <w:rPr>
          <w:rFonts w:ascii="Times New Roman" w:hAnsi="Times New Roman" w:cs="Times New Roman"/>
          <w:sz w:val="28"/>
          <w:szCs w:val="28"/>
        </w:rPr>
        <w:t>ла по контролю в сфере закупок для обеспечения государственных нужд федеральных заказчиков. Основная идея новации</w:t>
      </w:r>
      <w:r w:rsidR="002D01D0">
        <w:rPr>
          <w:rFonts w:ascii="Times New Roman" w:hAnsi="Times New Roman" w:cs="Times New Roman"/>
          <w:sz w:val="28"/>
          <w:szCs w:val="28"/>
        </w:rPr>
        <w:t xml:space="preserve"> </w:t>
      </w:r>
      <w:r w:rsidR="00254181">
        <w:rPr>
          <w:rFonts w:ascii="Times New Roman" w:hAnsi="Times New Roman" w:cs="Times New Roman"/>
          <w:sz w:val="28"/>
          <w:szCs w:val="28"/>
        </w:rPr>
        <w:t xml:space="preserve">- </w:t>
      </w:r>
      <w:r w:rsidR="00E924C3">
        <w:rPr>
          <w:rFonts w:ascii="Times New Roman" w:hAnsi="Times New Roman" w:cs="Times New Roman"/>
          <w:sz w:val="28"/>
          <w:szCs w:val="28"/>
        </w:rPr>
        <w:t xml:space="preserve">качественно новый подход к предотвращению нарушения до начала осуществления закупки. Контроль </w:t>
      </w:r>
      <w:r w:rsidR="001000A3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E924C3">
        <w:rPr>
          <w:rFonts w:ascii="Times New Roman" w:hAnsi="Times New Roman" w:cs="Times New Roman"/>
          <w:sz w:val="28"/>
          <w:szCs w:val="28"/>
        </w:rPr>
        <w:t>осуществлят</w:t>
      </w:r>
      <w:r w:rsidR="001000A3">
        <w:rPr>
          <w:rFonts w:ascii="Times New Roman" w:hAnsi="Times New Roman" w:cs="Times New Roman"/>
          <w:sz w:val="28"/>
          <w:szCs w:val="28"/>
        </w:rPr>
        <w:t>ь</w:t>
      </w:r>
      <w:r w:rsidR="00E924C3">
        <w:rPr>
          <w:rFonts w:ascii="Times New Roman" w:hAnsi="Times New Roman" w:cs="Times New Roman"/>
          <w:sz w:val="28"/>
          <w:szCs w:val="28"/>
        </w:rPr>
        <w:t>ся до публикации извещения о проведении</w:t>
      </w:r>
      <w:r w:rsidR="002D01D0">
        <w:rPr>
          <w:rFonts w:ascii="Times New Roman" w:hAnsi="Times New Roman" w:cs="Times New Roman"/>
          <w:sz w:val="28"/>
          <w:szCs w:val="28"/>
        </w:rPr>
        <w:t xml:space="preserve"> закупки в ЕИС. В установленных </w:t>
      </w:r>
      <w:r w:rsidR="0036541B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 w:rsidR="002D01D0">
        <w:rPr>
          <w:rFonts w:ascii="Times New Roman" w:hAnsi="Times New Roman" w:cs="Times New Roman"/>
          <w:sz w:val="28"/>
          <w:szCs w:val="28"/>
        </w:rPr>
        <w:t xml:space="preserve">случаях проводятся проверки до заключения контракта с единственным поставщиком на стадии проектирования. </w:t>
      </w:r>
    </w:p>
    <w:p w:rsidR="005E219A" w:rsidRDefault="005E219A" w:rsidP="009661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A0B11">
        <w:rPr>
          <w:rFonts w:ascii="Times New Roman" w:hAnsi="Times New Roman" w:cs="Times New Roman"/>
          <w:sz w:val="28"/>
          <w:szCs w:val="28"/>
        </w:rPr>
        <w:t xml:space="preserve"> </w:t>
      </w:r>
      <w:r w:rsidR="00964567" w:rsidRPr="009645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0B11">
        <w:rPr>
          <w:rFonts w:ascii="Times New Roman" w:hAnsi="Times New Roman" w:cs="Times New Roman"/>
          <w:sz w:val="28"/>
          <w:szCs w:val="28"/>
        </w:rPr>
        <w:t xml:space="preserve">В результате вышеуказанных изменений </w:t>
      </w:r>
      <w:r w:rsidR="00A84EA2">
        <w:rPr>
          <w:rFonts w:ascii="Times New Roman" w:hAnsi="Times New Roman" w:cs="Times New Roman"/>
          <w:sz w:val="28"/>
          <w:szCs w:val="28"/>
        </w:rPr>
        <w:t>в Федеральный закон 44-ФЗ, д</w:t>
      </w:r>
      <w:r>
        <w:rPr>
          <w:rFonts w:ascii="Times New Roman" w:hAnsi="Times New Roman" w:cs="Times New Roman"/>
          <w:sz w:val="28"/>
          <w:szCs w:val="28"/>
        </w:rPr>
        <w:t xml:space="preserve">обавлены следующие направления </w:t>
      </w:r>
      <w:r w:rsidR="00A84EA2">
        <w:rPr>
          <w:rFonts w:ascii="Times New Roman" w:hAnsi="Times New Roman" w:cs="Times New Roman"/>
          <w:sz w:val="28"/>
          <w:szCs w:val="28"/>
        </w:rPr>
        <w:t>контроля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E219A" w:rsidRDefault="005E219A" w:rsidP="009661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соответствие источника финансирования (кодов видов расходов</w:t>
      </w:r>
      <w:r w:rsidR="00522069">
        <w:rPr>
          <w:rFonts w:ascii="Times New Roman" w:hAnsi="Times New Roman" w:cs="Times New Roman"/>
          <w:sz w:val="28"/>
          <w:szCs w:val="28"/>
        </w:rPr>
        <w:t xml:space="preserve"> классификации расходов бюджетов бюджетной системы РФ) объекту закупки;</w:t>
      </w:r>
    </w:p>
    <w:p w:rsidR="00522069" w:rsidRDefault="00522069" w:rsidP="009661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непревыш</w:t>
      </w:r>
      <w:r w:rsidR="00B23C6C">
        <w:rPr>
          <w:rFonts w:ascii="Times New Roman" w:hAnsi="Times New Roman" w:cs="Times New Roman"/>
          <w:sz w:val="28"/>
          <w:szCs w:val="28"/>
        </w:rPr>
        <w:t>ение</w:t>
      </w:r>
      <w:proofErr w:type="spellEnd"/>
      <w:r w:rsidR="00B23C6C">
        <w:rPr>
          <w:rFonts w:ascii="Times New Roman" w:hAnsi="Times New Roman" w:cs="Times New Roman"/>
          <w:sz w:val="28"/>
          <w:szCs w:val="28"/>
        </w:rPr>
        <w:t xml:space="preserve"> предельных размеров аванса, которые определены в соответствии с нормативными правовыми актами, регулирующими бюджетные правонарушения</w:t>
      </w:r>
      <w:r w:rsidR="00966134">
        <w:rPr>
          <w:rFonts w:ascii="Times New Roman" w:hAnsi="Times New Roman" w:cs="Times New Roman"/>
          <w:sz w:val="28"/>
          <w:szCs w:val="28"/>
        </w:rPr>
        <w:t>.</w:t>
      </w:r>
    </w:p>
    <w:p w:rsidR="00B23C6C" w:rsidRDefault="00966134" w:rsidP="009661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4EA2">
        <w:rPr>
          <w:rFonts w:ascii="Times New Roman" w:hAnsi="Times New Roman" w:cs="Times New Roman"/>
          <w:sz w:val="28"/>
          <w:szCs w:val="28"/>
        </w:rPr>
        <w:t xml:space="preserve"> </w:t>
      </w:r>
      <w:r w:rsidR="002046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Реализация обновленного функционала в сфере закупок станет большим шагом в повышении эффективности проводимого </w:t>
      </w:r>
      <w:r w:rsidR="008A0B11">
        <w:rPr>
          <w:rFonts w:ascii="Times New Roman" w:hAnsi="Times New Roman" w:cs="Times New Roman"/>
          <w:sz w:val="28"/>
          <w:szCs w:val="28"/>
        </w:rPr>
        <w:t xml:space="preserve">государственного финансового </w:t>
      </w:r>
      <w:r>
        <w:rPr>
          <w:rFonts w:ascii="Times New Roman" w:hAnsi="Times New Roman" w:cs="Times New Roman"/>
          <w:sz w:val="28"/>
          <w:szCs w:val="28"/>
        </w:rPr>
        <w:t>контроля органами Федерального казначейства</w:t>
      </w:r>
      <w:r w:rsidR="002D5D33">
        <w:rPr>
          <w:rFonts w:ascii="Times New Roman" w:hAnsi="Times New Roman" w:cs="Times New Roman"/>
          <w:sz w:val="28"/>
          <w:szCs w:val="28"/>
        </w:rPr>
        <w:t xml:space="preserve"> и позволит использовать более простые закупочные процедуры наибольшему числ</w:t>
      </w:r>
      <w:r w:rsidR="00494BCF">
        <w:rPr>
          <w:rFonts w:ascii="Times New Roman" w:hAnsi="Times New Roman" w:cs="Times New Roman"/>
          <w:sz w:val="28"/>
          <w:szCs w:val="28"/>
        </w:rPr>
        <w:t>у</w:t>
      </w:r>
      <w:r w:rsidR="002D5D33">
        <w:rPr>
          <w:rFonts w:ascii="Times New Roman" w:hAnsi="Times New Roman" w:cs="Times New Roman"/>
          <w:sz w:val="28"/>
          <w:szCs w:val="28"/>
        </w:rPr>
        <w:t xml:space="preserve"> участников, а также сок</w:t>
      </w:r>
      <w:r w:rsidR="002046A8">
        <w:rPr>
          <w:rFonts w:ascii="Times New Roman" w:hAnsi="Times New Roman" w:cs="Times New Roman"/>
          <w:sz w:val="28"/>
          <w:szCs w:val="28"/>
        </w:rPr>
        <w:t xml:space="preserve">ратить сроки проведение закупок, </w:t>
      </w:r>
      <w:r w:rsidR="00BC6197">
        <w:rPr>
          <w:rFonts w:ascii="Times New Roman" w:hAnsi="Times New Roman" w:cs="Times New Roman"/>
          <w:sz w:val="28"/>
          <w:szCs w:val="28"/>
        </w:rPr>
        <w:t xml:space="preserve">что </w:t>
      </w:r>
      <w:r w:rsidR="002046A8">
        <w:rPr>
          <w:rFonts w:ascii="Times New Roman" w:hAnsi="Times New Roman" w:cs="Times New Roman"/>
          <w:sz w:val="28"/>
          <w:szCs w:val="28"/>
        </w:rPr>
        <w:t xml:space="preserve">позволит </w:t>
      </w:r>
      <w:r w:rsidR="00C679E2">
        <w:rPr>
          <w:rFonts w:ascii="Times New Roman" w:hAnsi="Times New Roman" w:cs="Times New Roman"/>
          <w:sz w:val="28"/>
          <w:szCs w:val="28"/>
        </w:rPr>
        <w:t xml:space="preserve">регионам РФ реализовывать национальные приоритетные проекты, в том числе с использованием механизма </w:t>
      </w:r>
      <w:r w:rsidR="0066388A">
        <w:rPr>
          <w:rFonts w:ascii="Times New Roman" w:hAnsi="Times New Roman" w:cs="Times New Roman"/>
          <w:sz w:val="28"/>
          <w:szCs w:val="28"/>
        </w:rPr>
        <w:t>опережающего финансирования создания инфраструктуры, необходимость внедрение которого установлена поручение Президента России</w:t>
      </w:r>
      <w:r w:rsidR="00AC1560">
        <w:rPr>
          <w:rFonts w:ascii="Times New Roman" w:hAnsi="Times New Roman" w:cs="Times New Roman"/>
          <w:sz w:val="28"/>
          <w:szCs w:val="28"/>
        </w:rPr>
        <w:t xml:space="preserve"> от 21.02.2023 (утв</w:t>
      </w:r>
      <w:r w:rsidR="0066388A">
        <w:rPr>
          <w:rFonts w:ascii="Times New Roman" w:hAnsi="Times New Roman" w:cs="Times New Roman"/>
          <w:sz w:val="28"/>
          <w:szCs w:val="28"/>
        </w:rPr>
        <w:t>.</w:t>
      </w:r>
      <w:r w:rsidR="00AC1560">
        <w:rPr>
          <w:rFonts w:ascii="Times New Roman" w:hAnsi="Times New Roman" w:cs="Times New Roman"/>
          <w:sz w:val="28"/>
          <w:szCs w:val="28"/>
        </w:rPr>
        <w:t xml:space="preserve"> Президентом РФ 15</w:t>
      </w:r>
      <w:r w:rsidR="00964567" w:rsidRPr="00CF24A4">
        <w:rPr>
          <w:rFonts w:ascii="Times New Roman" w:hAnsi="Times New Roman" w:cs="Times New Roman"/>
          <w:sz w:val="28"/>
          <w:szCs w:val="28"/>
        </w:rPr>
        <w:t xml:space="preserve"> </w:t>
      </w:r>
      <w:r w:rsidR="00AC1560">
        <w:rPr>
          <w:rFonts w:ascii="Times New Roman" w:hAnsi="Times New Roman" w:cs="Times New Roman"/>
          <w:sz w:val="28"/>
          <w:szCs w:val="28"/>
        </w:rPr>
        <w:t xml:space="preserve">марта 2023г. № </w:t>
      </w:r>
      <w:proofErr w:type="spellStart"/>
      <w:r w:rsidR="00AC1560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AC1560">
        <w:rPr>
          <w:rFonts w:ascii="Times New Roman" w:hAnsi="Times New Roman" w:cs="Times New Roman"/>
          <w:sz w:val="28"/>
          <w:szCs w:val="28"/>
        </w:rPr>
        <w:t xml:space="preserve"> - 528). </w:t>
      </w:r>
      <w:r w:rsidR="002D5D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57F" w:rsidRPr="00F546FF" w:rsidRDefault="00EA0786" w:rsidP="009661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0178">
        <w:rPr>
          <w:rFonts w:ascii="Times New Roman" w:hAnsi="Times New Roman" w:cs="Times New Roman"/>
          <w:sz w:val="28"/>
          <w:szCs w:val="28"/>
        </w:rPr>
        <w:t xml:space="preserve">   </w:t>
      </w:r>
      <w:r w:rsidR="008300FC" w:rsidRPr="008300FC">
        <w:rPr>
          <w:rFonts w:ascii="Times New Roman" w:hAnsi="Times New Roman" w:cs="Times New Roman"/>
          <w:sz w:val="28"/>
          <w:szCs w:val="28"/>
        </w:rPr>
        <w:t xml:space="preserve"> </w:t>
      </w:r>
      <w:r w:rsidR="008300FC">
        <w:rPr>
          <w:rFonts w:ascii="Times New Roman" w:hAnsi="Times New Roman" w:cs="Times New Roman"/>
          <w:sz w:val="28"/>
          <w:szCs w:val="28"/>
        </w:rPr>
        <w:t xml:space="preserve">Быть государственным финансовым ревизором трудно и ответственно, </w:t>
      </w:r>
      <w:r w:rsidR="00630946">
        <w:rPr>
          <w:rFonts w:ascii="Times New Roman" w:hAnsi="Times New Roman" w:cs="Times New Roman"/>
          <w:sz w:val="28"/>
          <w:szCs w:val="28"/>
        </w:rPr>
        <w:t xml:space="preserve">необходимо не только обладать широким кругозором и гибким мышлением, </w:t>
      </w:r>
      <w:r w:rsidR="00571397">
        <w:rPr>
          <w:rFonts w:ascii="Times New Roman" w:hAnsi="Times New Roman" w:cs="Times New Roman"/>
          <w:sz w:val="28"/>
          <w:szCs w:val="28"/>
        </w:rPr>
        <w:t xml:space="preserve">но и </w:t>
      </w:r>
      <w:r w:rsidR="00630946">
        <w:rPr>
          <w:rFonts w:ascii="Times New Roman" w:hAnsi="Times New Roman" w:cs="Times New Roman"/>
          <w:sz w:val="28"/>
          <w:szCs w:val="28"/>
        </w:rPr>
        <w:t xml:space="preserve">до тонкостей разбираться во всех аспектах </w:t>
      </w:r>
      <w:r w:rsidR="00FA508A">
        <w:rPr>
          <w:rFonts w:ascii="Times New Roman" w:hAnsi="Times New Roman" w:cs="Times New Roman"/>
          <w:sz w:val="28"/>
          <w:szCs w:val="28"/>
        </w:rPr>
        <w:t xml:space="preserve">закупочной деятельности, </w:t>
      </w:r>
      <w:r w:rsidR="00630946">
        <w:rPr>
          <w:rFonts w:ascii="Times New Roman" w:hAnsi="Times New Roman" w:cs="Times New Roman"/>
          <w:sz w:val="28"/>
          <w:szCs w:val="28"/>
        </w:rPr>
        <w:t xml:space="preserve">управления общественными финансами, </w:t>
      </w:r>
      <w:r w:rsidR="00BB3615">
        <w:rPr>
          <w:rFonts w:ascii="Times New Roman" w:hAnsi="Times New Roman" w:cs="Times New Roman"/>
          <w:sz w:val="28"/>
          <w:szCs w:val="28"/>
        </w:rPr>
        <w:t>а главное уметь быстро адаптироваться под меняющиеся условия и изменение нормативно-правовой базы в сфере государственных закупок</w:t>
      </w:r>
      <w:r w:rsidR="0047457F">
        <w:rPr>
          <w:rFonts w:ascii="Times New Roman" w:hAnsi="Times New Roman" w:cs="Times New Roman"/>
          <w:sz w:val="28"/>
          <w:szCs w:val="28"/>
        </w:rPr>
        <w:t>.</w:t>
      </w:r>
      <w:r w:rsidR="00F546FF" w:rsidRPr="00F546FF">
        <w:rPr>
          <w:rFonts w:ascii="Times New Roman" w:hAnsi="Times New Roman" w:cs="Times New Roman"/>
          <w:sz w:val="28"/>
          <w:szCs w:val="28"/>
        </w:rPr>
        <w:t xml:space="preserve"> </w:t>
      </w:r>
      <w:r w:rsidR="00F546FF">
        <w:rPr>
          <w:rFonts w:ascii="Times New Roman" w:hAnsi="Times New Roman" w:cs="Times New Roman"/>
          <w:sz w:val="28"/>
          <w:szCs w:val="28"/>
        </w:rPr>
        <w:t>В УФК по Курганской области</w:t>
      </w:r>
      <w:r w:rsidR="00960F68">
        <w:rPr>
          <w:rFonts w:ascii="Times New Roman" w:hAnsi="Times New Roman" w:cs="Times New Roman"/>
          <w:sz w:val="28"/>
          <w:szCs w:val="28"/>
        </w:rPr>
        <w:t xml:space="preserve"> </w:t>
      </w:r>
      <w:r w:rsidR="00B116C5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960F68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941EDB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960F68">
        <w:rPr>
          <w:rFonts w:ascii="Times New Roman" w:hAnsi="Times New Roman" w:cs="Times New Roman"/>
          <w:sz w:val="28"/>
          <w:szCs w:val="28"/>
        </w:rPr>
        <w:t>государственных</w:t>
      </w:r>
      <w:r w:rsidR="006F7087">
        <w:rPr>
          <w:rFonts w:ascii="Times New Roman" w:hAnsi="Times New Roman" w:cs="Times New Roman"/>
          <w:sz w:val="28"/>
          <w:szCs w:val="28"/>
        </w:rPr>
        <w:t xml:space="preserve"> закупок для федеральных нужд </w:t>
      </w:r>
      <w:r w:rsidR="004A1D4F">
        <w:rPr>
          <w:rFonts w:ascii="Times New Roman" w:hAnsi="Times New Roman" w:cs="Times New Roman"/>
          <w:sz w:val="28"/>
          <w:szCs w:val="28"/>
        </w:rPr>
        <w:t xml:space="preserve">в соответствии со статьей 99 </w:t>
      </w:r>
      <w:r w:rsidR="002B2824">
        <w:rPr>
          <w:rFonts w:ascii="Times New Roman" w:hAnsi="Times New Roman" w:cs="Times New Roman"/>
          <w:sz w:val="28"/>
          <w:szCs w:val="28"/>
        </w:rPr>
        <w:t xml:space="preserve">(часть </w:t>
      </w:r>
      <w:r w:rsidR="00AA5163">
        <w:rPr>
          <w:rFonts w:ascii="Times New Roman" w:hAnsi="Times New Roman" w:cs="Times New Roman"/>
          <w:sz w:val="28"/>
          <w:szCs w:val="28"/>
        </w:rPr>
        <w:t>8</w:t>
      </w:r>
      <w:r w:rsidR="00727F23">
        <w:rPr>
          <w:rFonts w:ascii="Times New Roman" w:hAnsi="Times New Roman" w:cs="Times New Roman"/>
          <w:sz w:val="28"/>
          <w:szCs w:val="28"/>
        </w:rPr>
        <w:t>, 9</w:t>
      </w:r>
      <w:r w:rsidR="002B2824">
        <w:rPr>
          <w:rFonts w:ascii="Times New Roman" w:hAnsi="Times New Roman" w:cs="Times New Roman"/>
          <w:sz w:val="28"/>
          <w:szCs w:val="28"/>
        </w:rPr>
        <w:t>)</w:t>
      </w:r>
      <w:r w:rsidR="004A1D4F">
        <w:rPr>
          <w:rFonts w:ascii="Times New Roman" w:hAnsi="Times New Roman" w:cs="Times New Roman"/>
          <w:sz w:val="28"/>
          <w:szCs w:val="28"/>
        </w:rPr>
        <w:t xml:space="preserve"> Закона 44-ФЗ</w:t>
      </w:r>
      <w:r w:rsidR="00693258">
        <w:rPr>
          <w:rFonts w:ascii="Times New Roman" w:hAnsi="Times New Roman" w:cs="Times New Roman"/>
          <w:sz w:val="28"/>
          <w:szCs w:val="28"/>
        </w:rPr>
        <w:t xml:space="preserve"> </w:t>
      </w:r>
      <w:r w:rsidR="00941EDB">
        <w:rPr>
          <w:rFonts w:ascii="Times New Roman" w:hAnsi="Times New Roman" w:cs="Times New Roman"/>
          <w:sz w:val="28"/>
          <w:szCs w:val="28"/>
        </w:rPr>
        <w:t xml:space="preserve">и </w:t>
      </w:r>
      <w:r w:rsidR="00693258">
        <w:rPr>
          <w:rFonts w:ascii="Times New Roman" w:hAnsi="Times New Roman" w:cs="Times New Roman"/>
          <w:sz w:val="28"/>
          <w:szCs w:val="28"/>
        </w:rPr>
        <w:t>Порядком проведения Федеральным казначейством проверок осуществления органами</w:t>
      </w:r>
      <w:r w:rsidR="00770535">
        <w:rPr>
          <w:rFonts w:ascii="Times New Roman" w:hAnsi="Times New Roman" w:cs="Times New Roman"/>
          <w:sz w:val="28"/>
          <w:szCs w:val="28"/>
        </w:rPr>
        <w:t xml:space="preserve"> государственного (муниципального) </w:t>
      </w:r>
      <w:r w:rsidR="00EC3F14">
        <w:rPr>
          <w:rFonts w:ascii="Times New Roman" w:hAnsi="Times New Roman" w:cs="Times New Roman"/>
          <w:sz w:val="28"/>
          <w:szCs w:val="28"/>
        </w:rPr>
        <w:t>финансового контроля, являющимися органами (должностными лицами) исполнительной власти субъектов РФ</w:t>
      </w:r>
      <w:r w:rsidR="00352425">
        <w:rPr>
          <w:rFonts w:ascii="Times New Roman" w:hAnsi="Times New Roman" w:cs="Times New Roman"/>
          <w:sz w:val="28"/>
          <w:szCs w:val="28"/>
        </w:rPr>
        <w:t>, утвержденным п</w:t>
      </w:r>
      <w:r w:rsidR="00693258">
        <w:rPr>
          <w:rFonts w:ascii="Times New Roman" w:hAnsi="Times New Roman" w:cs="Times New Roman"/>
          <w:sz w:val="28"/>
          <w:szCs w:val="28"/>
        </w:rPr>
        <w:t>риказом Минфина России от 29.10.2021 №167н</w:t>
      </w:r>
      <w:r w:rsidR="00B116C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116C5">
        <w:rPr>
          <w:rFonts w:ascii="Times New Roman" w:hAnsi="Times New Roman" w:cs="Times New Roman"/>
          <w:sz w:val="28"/>
          <w:szCs w:val="28"/>
        </w:rPr>
        <w:t>переконтроль</w:t>
      </w:r>
      <w:proofErr w:type="spellEnd"/>
      <w:r w:rsidR="000C43C8">
        <w:rPr>
          <w:rFonts w:ascii="Times New Roman" w:hAnsi="Times New Roman" w:cs="Times New Roman"/>
          <w:sz w:val="28"/>
          <w:szCs w:val="28"/>
        </w:rPr>
        <w:t xml:space="preserve"> </w:t>
      </w:r>
      <w:r w:rsidR="007273B8">
        <w:rPr>
          <w:rFonts w:ascii="Times New Roman" w:hAnsi="Times New Roman" w:cs="Times New Roman"/>
          <w:sz w:val="28"/>
          <w:szCs w:val="28"/>
        </w:rPr>
        <w:t xml:space="preserve">- </w:t>
      </w:r>
      <w:r w:rsidR="00A208A8">
        <w:rPr>
          <w:rFonts w:ascii="Times New Roman" w:hAnsi="Times New Roman" w:cs="Times New Roman"/>
          <w:sz w:val="28"/>
          <w:szCs w:val="28"/>
        </w:rPr>
        <w:t>част</w:t>
      </w:r>
      <w:r w:rsidR="007273B8">
        <w:rPr>
          <w:rFonts w:ascii="Times New Roman" w:hAnsi="Times New Roman" w:cs="Times New Roman"/>
          <w:sz w:val="28"/>
          <w:szCs w:val="28"/>
        </w:rPr>
        <w:t>и</w:t>
      </w:r>
      <w:r w:rsidR="00A208A8">
        <w:rPr>
          <w:rFonts w:ascii="Times New Roman" w:hAnsi="Times New Roman" w:cs="Times New Roman"/>
          <w:sz w:val="28"/>
          <w:szCs w:val="28"/>
        </w:rPr>
        <w:t xml:space="preserve"> </w:t>
      </w:r>
      <w:r w:rsidR="000C43C8">
        <w:rPr>
          <w:rFonts w:ascii="Times New Roman" w:hAnsi="Times New Roman" w:cs="Times New Roman"/>
          <w:sz w:val="28"/>
          <w:szCs w:val="28"/>
        </w:rPr>
        <w:t>11.2</w:t>
      </w:r>
      <w:r w:rsidR="00A208A8">
        <w:rPr>
          <w:rFonts w:ascii="Times New Roman" w:hAnsi="Times New Roman" w:cs="Times New Roman"/>
          <w:sz w:val="28"/>
          <w:szCs w:val="28"/>
        </w:rPr>
        <w:t>, 28.2 статьи 99</w:t>
      </w:r>
      <w:r w:rsidR="000C43C8">
        <w:rPr>
          <w:rFonts w:ascii="Times New Roman" w:hAnsi="Times New Roman" w:cs="Times New Roman"/>
          <w:sz w:val="28"/>
          <w:szCs w:val="28"/>
        </w:rPr>
        <w:t xml:space="preserve"> Закона 44-ФЗ</w:t>
      </w:r>
      <w:r w:rsidR="00B116C5">
        <w:rPr>
          <w:rFonts w:ascii="Times New Roman" w:hAnsi="Times New Roman" w:cs="Times New Roman"/>
          <w:sz w:val="28"/>
          <w:szCs w:val="28"/>
        </w:rPr>
        <w:t>)</w:t>
      </w:r>
      <w:r w:rsidR="000839CC">
        <w:rPr>
          <w:rFonts w:ascii="Times New Roman" w:hAnsi="Times New Roman" w:cs="Times New Roman"/>
          <w:sz w:val="28"/>
          <w:szCs w:val="28"/>
        </w:rPr>
        <w:t xml:space="preserve"> контрольно-ревизионны</w:t>
      </w:r>
      <w:r w:rsidR="00393ECE">
        <w:rPr>
          <w:rFonts w:ascii="Times New Roman" w:hAnsi="Times New Roman" w:cs="Times New Roman"/>
          <w:sz w:val="28"/>
          <w:szCs w:val="28"/>
        </w:rPr>
        <w:t>й</w:t>
      </w:r>
      <w:r w:rsidR="000839CC">
        <w:rPr>
          <w:rFonts w:ascii="Times New Roman" w:hAnsi="Times New Roman" w:cs="Times New Roman"/>
          <w:sz w:val="28"/>
          <w:szCs w:val="28"/>
        </w:rPr>
        <w:t xml:space="preserve"> отдел в финанс</w:t>
      </w:r>
      <w:bookmarkStart w:id="0" w:name="_GoBack"/>
      <w:bookmarkEnd w:id="0"/>
      <w:r w:rsidR="000839CC">
        <w:rPr>
          <w:rFonts w:ascii="Times New Roman" w:hAnsi="Times New Roman" w:cs="Times New Roman"/>
          <w:sz w:val="28"/>
          <w:szCs w:val="28"/>
        </w:rPr>
        <w:t>ово-бюджетной сфере - выделено на данное направление контроля 2 специалиста отдела</w:t>
      </w:r>
      <w:r w:rsidR="006246AD">
        <w:rPr>
          <w:rFonts w:ascii="Times New Roman" w:hAnsi="Times New Roman" w:cs="Times New Roman"/>
          <w:sz w:val="28"/>
          <w:szCs w:val="28"/>
        </w:rPr>
        <w:t xml:space="preserve">, </w:t>
      </w:r>
      <w:r w:rsidR="00577C7C">
        <w:rPr>
          <w:rFonts w:ascii="Times New Roman" w:hAnsi="Times New Roman" w:cs="Times New Roman"/>
          <w:sz w:val="28"/>
          <w:szCs w:val="28"/>
        </w:rPr>
        <w:t xml:space="preserve">которые только за 2022 год выявили нарушений в сфере </w:t>
      </w:r>
      <w:r w:rsidR="00DB6A80">
        <w:rPr>
          <w:rFonts w:ascii="Times New Roman" w:hAnsi="Times New Roman" w:cs="Times New Roman"/>
          <w:sz w:val="28"/>
          <w:szCs w:val="28"/>
        </w:rPr>
        <w:t>государственных з</w:t>
      </w:r>
      <w:r w:rsidR="00577C7C">
        <w:rPr>
          <w:rFonts w:ascii="Times New Roman" w:hAnsi="Times New Roman" w:cs="Times New Roman"/>
          <w:sz w:val="28"/>
          <w:szCs w:val="28"/>
        </w:rPr>
        <w:t>акупок на сумму 177,3 млн. рубле</w:t>
      </w:r>
      <w:r w:rsidR="00B262D2">
        <w:rPr>
          <w:rFonts w:ascii="Times New Roman" w:hAnsi="Times New Roman" w:cs="Times New Roman"/>
          <w:sz w:val="28"/>
          <w:szCs w:val="28"/>
        </w:rPr>
        <w:t>й</w:t>
      </w:r>
      <w:r w:rsidR="00DB6A80">
        <w:rPr>
          <w:rFonts w:ascii="Times New Roman" w:hAnsi="Times New Roman" w:cs="Times New Roman"/>
          <w:sz w:val="28"/>
          <w:szCs w:val="28"/>
        </w:rPr>
        <w:t xml:space="preserve">, </w:t>
      </w:r>
      <w:r w:rsidR="0058002A">
        <w:rPr>
          <w:rFonts w:ascii="Times New Roman" w:hAnsi="Times New Roman" w:cs="Times New Roman"/>
          <w:sz w:val="28"/>
          <w:szCs w:val="28"/>
        </w:rPr>
        <w:t xml:space="preserve">кроме того на постоянной основе осуществляют </w:t>
      </w:r>
      <w:r w:rsidR="00EF62A1">
        <w:rPr>
          <w:rFonts w:ascii="Times New Roman" w:hAnsi="Times New Roman" w:cs="Times New Roman"/>
          <w:sz w:val="28"/>
          <w:szCs w:val="28"/>
        </w:rPr>
        <w:t xml:space="preserve">превентивные, мониторинговые формы контроля - </w:t>
      </w:r>
      <w:r w:rsidR="0058002A">
        <w:rPr>
          <w:rFonts w:ascii="Times New Roman" w:hAnsi="Times New Roman" w:cs="Times New Roman"/>
          <w:sz w:val="28"/>
          <w:szCs w:val="28"/>
        </w:rPr>
        <w:t xml:space="preserve">мониторинг </w:t>
      </w:r>
      <w:r w:rsidR="009F595C">
        <w:rPr>
          <w:rFonts w:ascii="Times New Roman" w:hAnsi="Times New Roman" w:cs="Times New Roman"/>
          <w:sz w:val="28"/>
          <w:szCs w:val="28"/>
        </w:rPr>
        <w:t xml:space="preserve">закупок </w:t>
      </w:r>
      <w:r w:rsidR="0058002A">
        <w:rPr>
          <w:rFonts w:ascii="Times New Roman" w:hAnsi="Times New Roman" w:cs="Times New Roman"/>
          <w:sz w:val="28"/>
          <w:szCs w:val="28"/>
        </w:rPr>
        <w:t xml:space="preserve">в программе «Риск- </w:t>
      </w:r>
      <w:r w:rsidR="009F595C">
        <w:rPr>
          <w:rFonts w:ascii="Times New Roman" w:hAnsi="Times New Roman" w:cs="Times New Roman"/>
          <w:sz w:val="28"/>
          <w:szCs w:val="28"/>
        </w:rPr>
        <w:t>М</w:t>
      </w:r>
      <w:r w:rsidR="0058002A">
        <w:rPr>
          <w:rFonts w:ascii="Times New Roman" w:hAnsi="Times New Roman" w:cs="Times New Roman"/>
          <w:sz w:val="28"/>
          <w:szCs w:val="28"/>
        </w:rPr>
        <w:t>»</w:t>
      </w:r>
      <w:r w:rsidR="009F595C">
        <w:rPr>
          <w:rFonts w:ascii="Times New Roman" w:hAnsi="Times New Roman" w:cs="Times New Roman"/>
          <w:sz w:val="28"/>
          <w:szCs w:val="28"/>
        </w:rPr>
        <w:t>, поскольку гораздо эффективнее предупредить нарушение, чем устранять его последствия.</w:t>
      </w:r>
      <w:r w:rsidR="003524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08C5" w:rsidRDefault="003A10F3" w:rsidP="00140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В связи с предстоящим юбилеем желаем всем ветеранам системы контрольно-ревизионных органов крепкого здоровья, счастья и удачи, а действующим ревизорам </w:t>
      </w:r>
      <w:r w:rsidR="00731B4A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1B4A">
        <w:rPr>
          <w:rFonts w:ascii="Times New Roman" w:hAnsi="Times New Roman" w:cs="Times New Roman"/>
          <w:color w:val="000000"/>
          <w:sz w:val="28"/>
          <w:szCs w:val="28"/>
        </w:rPr>
        <w:t xml:space="preserve">здоровья, </w:t>
      </w:r>
      <w:r>
        <w:rPr>
          <w:rFonts w:ascii="Times New Roman" w:hAnsi="Times New Roman" w:cs="Times New Roman"/>
          <w:color w:val="000000"/>
          <w:sz w:val="28"/>
          <w:szCs w:val="28"/>
        </w:rPr>
        <w:t>энергии, столь необходимых для выполнения новых задач! П</w:t>
      </w:r>
      <w:r w:rsidRPr="00A05FC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оздравляем коллег и ветеранов с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предстоящим 100 - </w:t>
      </w:r>
      <w:r w:rsidRPr="00A05FC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летним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юбилеем </w:t>
      </w:r>
      <w:r w:rsidRPr="00A05FC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со дня образования контрольно-ревизионных органов </w:t>
      </w:r>
      <w:r w:rsidR="00BC0CA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Минфина </w:t>
      </w:r>
      <w:proofErr w:type="spellStart"/>
      <w:r w:rsidR="00BC0CAA">
        <w:rPr>
          <w:rFonts w:ascii="Times New Roman" w:hAnsi="Times New Roman" w:cs="Times New Roman"/>
          <w:iCs/>
          <w:color w:val="000000"/>
          <w:sz w:val="28"/>
          <w:szCs w:val="28"/>
        </w:rPr>
        <w:t>Ро</w:t>
      </w:r>
      <w:proofErr w:type="spellEnd"/>
      <w:r w:rsidR="00F546FF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c</w:t>
      </w:r>
      <w:r w:rsidR="00BC0CAA">
        <w:rPr>
          <w:rFonts w:ascii="Times New Roman" w:hAnsi="Times New Roman" w:cs="Times New Roman"/>
          <w:iCs/>
          <w:color w:val="000000"/>
          <w:sz w:val="28"/>
          <w:szCs w:val="28"/>
        </w:rPr>
        <w:t>сии</w:t>
      </w:r>
      <w:r w:rsidRPr="00A05FC1">
        <w:rPr>
          <w:rFonts w:ascii="Times New Roman" w:hAnsi="Times New Roman" w:cs="Times New Roman"/>
          <w:iCs/>
          <w:color w:val="000000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64567" w:rsidRPr="008300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AC1560">
        <w:rPr>
          <w:rFonts w:ascii="Times New Roman" w:hAnsi="Times New Roman" w:cs="Times New Roman"/>
          <w:sz w:val="28"/>
          <w:szCs w:val="28"/>
        </w:rPr>
        <w:t xml:space="preserve">     </w:t>
      </w:r>
      <w:r w:rsidR="000277B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AC1560">
        <w:rPr>
          <w:rFonts w:ascii="Times New Roman" w:hAnsi="Times New Roman" w:cs="Times New Roman"/>
          <w:sz w:val="28"/>
          <w:szCs w:val="28"/>
        </w:rPr>
        <w:t xml:space="preserve">  </w:t>
      </w:r>
      <w:r w:rsidR="001408C5" w:rsidRPr="001408C5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222206" w:rsidRPr="00B65D2A" w:rsidRDefault="001408C5" w:rsidP="00140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8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1867AA">
        <w:rPr>
          <w:rFonts w:ascii="Times New Roman" w:hAnsi="Times New Roman" w:cs="Times New Roman"/>
          <w:sz w:val="28"/>
          <w:szCs w:val="28"/>
        </w:rPr>
        <w:t xml:space="preserve"> </w:t>
      </w:r>
      <w:r w:rsidRPr="001408C5">
        <w:rPr>
          <w:rFonts w:ascii="Times New Roman" w:hAnsi="Times New Roman" w:cs="Times New Roman"/>
          <w:sz w:val="28"/>
          <w:szCs w:val="28"/>
        </w:rPr>
        <w:t xml:space="preserve">       </w:t>
      </w:r>
      <w:r w:rsidR="00B65D2A" w:rsidRPr="00B65D2A">
        <w:rPr>
          <w:rFonts w:ascii="Times New Roman" w:hAnsi="Times New Roman" w:cs="Times New Roman"/>
          <w:sz w:val="24"/>
          <w:szCs w:val="24"/>
        </w:rPr>
        <w:t>Заместитель руководителя</w:t>
      </w:r>
    </w:p>
    <w:p w:rsidR="002C5211" w:rsidRDefault="00B65D2A" w:rsidP="00B65D2A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D2A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1408C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C1560">
        <w:rPr>
          <w:rFonts w:ascii="Times New Roman" w:hAnsi="Times New Roman" w:cs="Times New Roman"/>
          <w:sz w:val="24"/>
          <w:szCs w:val="24"/>
        </w:rPr>
        <w:t xml:space="preserve">  </w:t>
      </w:r>
      <w:r w:rsidR="001408C5" w:rsidRPr="001408C5">
        <w:rPr>
          <w:rFonts w:ascii="Times New Roman" w:hAnsi="Times New Roman" w:cs="Times New Roman"/>
          <w:sz w:val="24"/>
          <w:szCs w:val="24"/>
        </w:rPr>
        <w:t xml:space="preserve">  </w:t>
      </w:r>
      <w:r w:rsidR="002C5211" w:rsidRPr="002C521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408C5" w:rsidRPr="001408C5">
        <w:rPr>
          <w:rFonts w:ascii="Times New Roman" w:hAnsi="Times New Roman" w:cs="Times New Roman"/>
          <w:sz w:val="24"/>
          <w:szCs w:val="24"/>
        </w:rPr>
        <w:t xml:space="preserve">   </w:t>
      </w:r>
      <w:r w:rsidRPr="00B65D2A">
        <w:rPr>
          <w:rFonts w:ascii="Times New Roman" w:hAnsi="Times New Roman" w:cs="Times New Roman"/>
          <w:sz w:val="24"/>
          <w:szCs w:val="24"/>
        </w:rPr>
        <w:t>УФК по Курганской области</w:t>
      </w:r>
      <w:r w:rsidR="001408C5" w:rsidRPr="001408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5D2A" w:rsidRDefault="002C5211" w:rsidP="00B65D2A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2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1408C5" w:rsidRPr="00B65D2A">
        <w:rPr>
          <w:rFonts w:ascii="Times New Roman" w:hAnsi="Times New Roman" w:cs="Times New Roman"/>
          <w:sz w:val="24"/>
          <w:szCs w:val="24"/>
        </w:rPr>
        <w:t>Тарасова О.Ф.</w:t>
      </w:r>
      <w:r w:rsidR="00B65D2A" w:rsidRPr="00B65D2A">
        <w:rPr>
          <w:rFonts w:ascii="Times New Roman" w:hAnsi="Times New Roman" w:cs="Times New Roman"/>
          <w:sz w:val="24"/>
          <w:szCs w:val="24"/>
        </w:rPr>
        <w:tab/>
      </w:r>
      <w:r w:rsidRPr="002C52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67AA" w:rsidRPr="001867AA" w:rsidRDefault="001867AA" w:rsidP="001867AA">
      <w:pPr>
        <w:tabs>
          <w:tab w:val="left" w:pos="46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7AA">
        <w:rPr>
          <w:rFonts w:ascii="Times New Roman" w:hAnsi="Times New Roman" w:cs="Times New Roman"/>
          <w:sz w:val="24"/>
          <w:szCs w:val="24"/>
          <w:lang w:val="en-US"/>
        </w:rPr>
        <w:t>#100</w:t>
      </w:r>
      <w:proofErr w:type="spellStart"/>
      <w:r w:rsidRPr="001867AA">
        <w:rPr>
          <w:rFonts w:ascii="Times New Roman" w:hAnsi="Times New Roman" w:cs="Times New Roman"/>
          <w:sz w:val="24"/>
          <w:szCs w:val="24"/>
        </w:rPr>
        <w:t>летКРО</w:t>
      </w:r>
      <w:proofErr w:type="spellEnd"/>
    </w:p>
    <w:sectPr w:rsidR="001867AA" w:rsidRPr="00186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6DD"/>
    <w:rsid w:val="000277BF"/>
    <w:rsid w:val="0007371E"/>
    <w:rsid w:val="000839CC"/>
    <w:rsid w:val="000C43C8"/>
    <w:rsid w:val="001000A3"/>
    <w:rsid w:val="00115F11"/>
    <w:rsid w:val="00125802"/>
    <w:rsid w:val="001408C5"/>
    <w:rsid w:val="001419AD"/>
    <w:rsid w:val="00150297"/>
    <w:rsid w:val="00152C16"/>
    <w:rsid w:val="001867AA"/>
    <w:rsid w:val="00192792"/>
    <w:rsid w:val="002021AA"/>
    <w:rsid w:val="002046A8"/>
    <w:rsid w:val="00222206"/>
    <w:rsid w:val="002313DA"/>
    <w:rsid w:val="00231735"/>
    <w:rsid w:val="002514BF"/>
    <w:rsid w:val="00254181"/>
    <w:rsid w:val="0026669B"/>
    <w:rsid w:val="002B2824"/>
    <w:rsid w:val="002C5211"/>
    <w:rsid w:val="002D01D0"/>
    <w:rsid w:val="002D5D33"/>
    <w:rsid w:val="002F2599"/>
    <w:rsid w:val="0031051E"/>
    <w:rsid w:val="00321404"/>
    <w:rsid w:val="003226DD"/>
    <w:rsid w:val="00327F59"/>
    <w:rsid w:val="003429F4"/>
    <w:rsid w:val="00352425"/>
    <w:rsid w:val="0035564D"/>
    <w:rsid w:val="0036541B"/>
    <w:rsid w:val="00371D21"/>
    <w:rsid w:val="003776C4"/>
    <w:rsid w:val="00393ECE"/>
    <w:rsid w:val="003A075D"/>
    <w:rsid w:val="003A10F3"/>
    <w:rsid w:val="003A7261"/>
    <w:rsid w:val="003E5D2D"/>
    <w:rsid w:val="00404DF1"/>
    <w:rsid w:val="00440A3A"/>
    <w:rsid w:val="00446A2A"/>
    <w:rsid w:val="00455974"/>
    <w:rsid w:val="0046300F"/>
    <w:rsid w:val="0047457F"/>
    <w:rsid w:val="00494BCF"/>
    <w:rsid w:val="004A1D4F"/>
    <w:rsid w:val="004B65C5"/>
    <w:rsid w:val="004C3B19"/>
    <w:rsid w:val="005201D9"/>
    <w:rsid w:val="00522069"/>
    <w:rsid w:val="00550242"/>
    <w:rsid w:val="005616ED"/>
    <w:rsid w:val="0057065B"/>
    <w:rsid w:val="00571397"/>
    <w:rsid w:val="00576CB6"/>
    <w:rsid w:val="00577C7C"/>
    <w:rsid w:val="0058002A"/>
    <w:rsid w:val="00591E8D"/>
    <w:rsid w:val="005E219A"/>
    <w:rsid w:val="0060718F"/>
    <w:rsid w:val="006246AD"/>
    <w:rsid w:val="00630946"/>
    <w:rsid w:val="00652F9B"/>
    <w:rsid w:val="0066388A"/>
    <w:rsid w:val="0066673B"/>
    <w:rsid w:val="00677CAA"/>
    <w:rsid w:val="00693258"/>
    <w:rsid w:val="006F7087"/>
    <w:rsid w:val="007273B8"/>
    <w:rsid w:val="007276BC"/>
    <w:rsid w:val="00727F23"/>
    <w:rsid w:val="00731B4A"/>
    <w:rsid w:val="00737A4E"/>
    <w:rsid w:val="00741AC3"/>
    <w:rsid w:val="007579C8"/>
    <w:rsid w:val="00770535"/>
    <w:rsid w:val="00782652"/>
    <w:rsid w:val="007B5EDB"/>
    <w:rsid w:val="007D44FF"/>
    <w:rsid w:val="007E2F81"/>
    <w:rsid w:val="00803DEE"/>
    <w:rsid w:val="008300FC"/>
    <w:rsid w:val="00830316"/>
    <w:rsid w:val="00836A2B"/>
    <w:rsid w:val="00865946"/>
    <w:rsid w:val="008A0B11"/>
    <w:rsid w:val="008A0DDC"/>
    <w:rsid w:val="008E4F4C"/>
    <w:rsid w:val="009014AC"/>
    <w:rsid w:val="00907548"/>
    <w:rsid w:val="00916415"/>
    <w:rsid w:val="00941EDB"/>
    <w:rsid w:val="00946BFB"/>
    <w:rsid w:val="00960F68"/>
    <w:rsid w:val="00964567"/>
    <w:rsid w:val="00966134"/>
    <w:rsid w:val="00984AF6"/>
    <w:rsid w:val="009977FB"/>
    <w:rsid w:val="009B1EF2"/>
    <w:rsid w:val="009B3D66"/>
    <w:rsid w:val="009B53A9"/>
    <w:rsid w:val="009B5C8C"/>
    <w:rsid w:val="009F595C"/>
    <w:rsid w:val="00A03DB6"/>
    <w:rsid w:val="00A06C24"/>
    <w:rsid w:val="00A208A8"/>
    <w:rsid w:val="00A2358D"/>
    <w:rsid w:val="00A84EA2"/>
    <w:rsid w:val="00A919DB"/>
    <w:rsid w:val="00AA5163"/>
    <w:rsid w:val="00AC1560"/>
    <w:rsid w:val="00AD09C3"/>
    <w:rsid w:val="00AE3DD4"/>
    <w:rsid w:val="00B116C5"/>
    <w:rsid w:val="00B178DE"/>
    <w:rsid w:val="00B21778"/>
    <w:rsid w:val="00B23C6C"/>
    <w:rsid w:val="00B262D2"/>
    <w:rsid w:val="00B65D2A"/>
    <w:rsid w:val="00B83FDF"/>
    <w:rsid w:val="00BB3615"/>
    <w:rsid w:val="00BC0CAA"/>
    <w:rsid w:val="00BC6197"/>
    <w:rsid w:val="00C433B0"/>
    <w:rsid w:val="00C50178"/>
    <w:rsid w:val="00C5164A"/>
    <w:rsid w:val="00C65459"/>
    <w:rsid w:val="00C679E2"/>
    <w:rsid w:val="00C974A3"/>
    <w:rsid w:val="00CA7176"/>
    <w:rsid w:val="00CC1A2D"/>
    <w:rsid w:val="00CC7431"/>
    <w:rsid w:val="00CF24A4"/>
    <w:rsid w:val="00CF257B"/>
    <w:rsid w:val="00D17471"/>
    <w:rsid w:val="00D70020"/>
    <w:rsid w:val="00DB6A80"/>
    <w:rsid w:val="00E03778"/>
    <w:rsid w:val="00E55FD1"/>
    <w:rsid w:val="00E64777"/>
    <w:rsid w:val="00E924C3"/>
    <w:rsid w:val="00E93B77"/>
    <w:rsid w:val="00EA0786"/>
    <w:rsid w:val="00EC3F14"/>
    <w:rsid w:val="00EF62A1"/>
    <w:rsid w:val="00F50CFD"/>
    <w:rsid w:val="00F527E8"/>
    <w:rsid w:val="00F546FF"/>
    <w:rsid w:val="00F62F0A"/>
    <w:rsid w:val="00F83C0D"/>
    <w:rsid w:val="00FA508A"/>
    <w:rsid w:val="00FE41D9"/>
    <w:rsid w:val="00FE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E0D824C-FC41-44ED-8647-C106B86F7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3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1290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Ольга Федоровна</dc:creator>
  <cp:keywords/>
  <dc:description/>
  <cp:lastModifiedBy>Зайцева Вера Владимировна</cp:lastModifiedBy>
  <cp:revision>28</cp:revision>
  <dcterms:created xsi:type="dcterms:W3CDTF">2023-06-06T08:24:00Z</dcterms:created>
  <dcterms:modified xsi:type="dcterms:W3CDTF">2023-06-21T05:42:00Z</dcterms:modified>
</cp:coreProperties>
</file>